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55" w:rsidRDefault="003166EA" w:rsidP="003D3E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3D3E55">
        <w:rPr>
          <w:b/>
          <w:sz w:val="28"/>
          <w:szCs w:val="28"/>
        </w:rPr>
        <w:t xml:space="preserve">ПРИНЯТО:   </w:t>
      </w:r>
      <w:proofErr w:type="gramEnd"/>
      <w:r w:rsidR="003D3E55">
        <w:rPr>
          <w:b/>
          <w:sz w:val="28"/>
          <w:szCs w:val="28"/>
        </w:rPr>
        <w:t xml:space="preserve">                                                                 УТВЕРЖДЕНО:</w:t>
      </w:r>
    </w:p>
    <w:p w:rsidR="003D3E55" w:rsidRDefault="003D3E55" w:rsidP="003D3E55">
      <w:pPr>
        <w:rPr>
          <w:sz w:val="28"/>
          <w:szCs w:val="28"/>
        </w:rPr>
      </w:pPr>
      <w:r>
        <w:rPr>
          <w:sz w:val="28"/>
          <w:szCs w:val="28"/>
        </w:rPr>
        <w:t>на Педагогическом совете                                            Директор ___________</w:t>
      </w:r>
    </w:p>
    <w:p w:rsidR="003D3E55" w:rsidRDefault="003D3E55" w:rsidP="003D3E55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        ________/____________/</w:t>
      </w:r>
    </w:p>
    <w:p w:rsidR="003D3E55" w:rsidRDefault="003D3E55" w:rsidP="003D3E55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___ от _________ г.                                    </w:t>
      </w:r>
      <w:r w:rsidRPr="003D3E55">
        <w:rPr>
          <w:sz w:val="20"/>
          <w:szCs w:val="20"/>
        </w:rPr>
        <w:t xml:space="preserve">подпись  </w:t>
      </w:r>
      <w:r>
        <w:rPr>
          <w:sz w:val="20"/>
          <w:szCs w:val="20"/>
        </w:rPr>
        <w:t xml:space="preserve">         </w:t>
      </w:r>
      <w:r w:rsidRPr="003D3E55">
        <w:rPr>
          <w:sz w:val="20"/>
          <w:szCs w:val="20"/>
        </w:rPr>
        <w:t>расшифровка</w:t>
      </w:r>
    </w:p>
    <w:p w:rsidR="003D3E55" w:rsidRDefault="003D3E55" w:rsidP="003D3E55">
      <w:pPr>
        <w:rPr>
          <w:sz w:val="28"/>
          <w:szCs w:val="28"/>
        </w:rPr>
      </w:pPr>
    </w:p>
    <w:p w:rsidR="003D3E55" w:rsidRDefault="003D3E55" w:rsidP="003D3E55">
      <w:pPr>
        <w:rPr>
          <w:sz w:val="28"/>
          <w:szCs w:val="28"/>
        </w:rPr>
      </w:pPr>
      <w:r>
        <w:rPr>
          <w:sz w:val="28"/>
          <w:szCs w:val="28"/>
        </w:rPr>
        <w:t>Председатель __________/_______________/       Приказ № ____от ________г.</w:t>
      </w:r>
    </w:p>
    <w:p w:rsidR="003D3E55" w:rsidRPr="003D3E55" w:rsidRDefault="003D3E55" w:rsidP="003D3E55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  <w:r w:rsidRPr="003D3E55">
        <w:rPr>
          <w:sz w:val="20"/>
          <w:szCs w:val="20"/>
        </w:rPr>
        <w:t xml:space="preserve">подпись    </w:t>
      </w:r>
      <w:r>
        <w:rPr>
          <w:sz w:val="20"/>
          <w:szCs w:val="20"/>
        </w:rPr>
        <w:t xml:space="preserve">              </w:t>
      </w:r>
      <w:r w:rsidRPr="003D3E55">
        <w:rPr>
          <w:sz w:val="20"/>
          <w:szCs w:val="20"/>
        </w:rPr>
        <w:t>расшифровка</w:t>
      </w:r>
    </w:p>
    <w:p w:rsidR="003D3E55" w:rsidRDefault="003D3E55" w:rsidP="00741975">
      <w:pPr>
        <w:jc w:val="center"/>
        <w:rPr>
          <w:b/>
          <w:sz w:val="28"/>
          <w:szCs w:val="28"/>
        </w:rPr>
      </w:pPr>
    </w:p>
    <w:p w:rsidR="003D3E55" w:rsidRDefault="003D3E55" w:rsidP="00741975">
      <w:pPr>
        <w:jc w:val="center"/>
        <w:rPr>
          <w:b/>
          <w:sz w:val="28"/>
          <w:szCs w:val="28"/>
        </w:rPr>
      </w:pPr>
    </w:p>
    <w:p w:rsidR="003D3E55" w:rsidRDefault="003D3E55" w:rsidP="00741975">
      <w:pPr>
        <w:jc w:val="center"/>
        <w:rPr>
          <w:b/>
          <w:sz w:val="28"/>
          <w:szCs w:val="28"/>
        </w:rPr>
      </w:pPr>
    </w:p>
    <w:p w:rsidR="003D3E55" w:rsidRDefault="003D3E55" w:rsidP="00741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ЦЕЛЕВОЙ МОДЕЛИ НАСТАВНИЧЕСТВА в Муниципальном бюджетном общеобразовательном учреждении средней общеобразовательной школе села </w:t>
      </w:r>
      <w:proofErr w:type="spellStart"/>
      <w:r>
        <w:rPr>
          <w:b/>
          <w:sz w:val="28"/>
          <w:szCs w:val="28"/>
        </w:rPr>
        <w:t>Аятское</w:t>
      </w:r>
      <w:proofErr w:type="spellEnd"/>
      <w:r>
        <w:rPr>
          <w:b/>
          <w:sz w:val="28"/>
          <w:szCs w:val="28"/>
        </w:rPr>
        <w:t xml:space="preserve"> </w:t>
      </w:r>
    </w:p>
    <w:p w:rsidR="003D3E55" w:rsidRPr="00741975" w:rsidRDefault="003D3E55" w:rsidP="00741975">
      <w:pPr>
        <w:jc w:val="center"/>
        <w:rPr>
          <w:b/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63214F" w:rsidRDefault="002567F5" w:rsidP="0063214F">
      <w:pPr>
        <w:pStyle w:val="a5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501AC" w:rsidRDefault="00EF2368" w:rsidP="00D501AC">
      <w:pPr>
        <w:ind w:firstLine="709"/>
        <w:jc w:val="both"/>
        <w:rPr>
          <w:sz w:val="28"/>
          <w:szCs w:val="28"/>
        </w:rPr>
      </w:pPr>
      <w:r w:rsidRPr="00D501AC">
        <w:rPr>
          <w:sz w:val="28"/>
          <w:szCs w:val="28"/>
        </w:rPr>
        <w:t xml:space="preserve">Настоящая целевая модель наставничества </w:t>
      </w:r>
      <w:r w:rsidR="00D501AC" w:rsidRPr="00D501AC">
        <w:rPr>
          <w:sz w:val="28"/>
          <w:szCs w:val="28"/>
        </w:rPr>
        <w:t xml:space="preserve">в </w:t>
      </w:r>
      <w:r w:rsidR="00362A45">
        <w:rPr>
          <w:sz w:val="28"/>
          <w:szCs w:val="28"/>
        </w:rPr>
        <w:t>М</w:t>
      </w:r>
      <w:r w:rsidR="00D501AC" w:rsidRPr="00D501AC">
        <w:rPr>
          <w:sz w:val="28"/>
          <w:szCs w:val="28"/>
        </w:rPr>
        <w:t xml:space="preserve">униципальном </w:t>
      </w:r>
      <w:r w:rsidR="00362A45">
        <w:rPr>
          <w:sz w:val="28"/>
          <w:szCs w:val="28"/>
        </w:rPr>
        <w:t>бюджетном</w:t>
      </w:r>
      <w:r w:rsidR="00D501AC" w:rsidRPr="00D501AC">
        <w:rPr>
          <w:sz w:val="28"/>
          <w:szCs w:val="28"/>
        </w:rPr>
        <w:t xml:space="preserve"> общеобразовательном учреждении средней общеобразовательной школе села </w:t>
      </w:r>
      <w:proofErr w:type="spellStart"/>
      <w:r w:rsidR="00362A45">
        <w:rPr>
          <w:sz w:val="28"/>
          <w:szCs w:val="28"/>
        </w:rPr>
        <w:t>Аятское</w:t>
      </w:r>
      <w:proofErr w:type="spellEnd"/>
      <w:r w:rsidR="00741975">
        <w:rPr>
          <w:sz w:val="28"/>
          <w:szCs w:val="28"/>
        </w:rPr>
        <w:t>, осуществляющем</w:t>
      </w:r>
      <w:r w:rsidRPr="00D501AC">
        <w:rPr>
          <w:sz w:val="28"/>
          <w:szCs w:val="28"/>
        </w:rPr>
        <w:t xml:space="preserve"> образовательную</w:t>
      </w:r>
      <w:r w:rsidRPr="00D501AC">
        <w:rPr>
          <w:sz w:val="28"/>
          <w:szCs w:val="28"/>
        </w:rPr>
        <w:tab/>
        <w:t>деяте</w:t>
      </w:r>
      <w:r w:rsidR="00D501AC">
        <w:rPr>
          <w:sz w:val="28"/>
          <w:szCs w:val="28"/>
        </w:rPr>
        <w:t>льность</w:t>
      </w:r>
      <w:r w:rsidR="00D501AC">
        <w:rPr>
          <w:sz w:val="28"/>
          <w:szCs w:val="28"/>
        </w:rPr>
        <w:tab/>
        <w:t>по</w:t>
      </w:r>
      <w:r w:rsidR="00D501AC">
        <w:rPr>
          <w:sz w:val="28"/>
          <w:szCs w:val="28"/>
        </w:rPr>
        <w:tab/>
        <w:t xml:space="preserve">общеобразовательным, </w:t>
      </w:r>
      <w:r w:rsidRPr="00D501AC">
        <w:rPr>
          <w:sz w:val="28"/>
          <w:szCs w:val="28"/>
        </w:rPr>
        <w:t xml:space="preserve">дополнительным общеобразовательным </w:t>
      </w:r>
      <w:r w:rsidRPr="00D501AC">
        <w:rPr>
          <w:sz w:val="28"/>
          <w:szCs w:val="28"/>
        </w:rPr>
        <w:lastRenderedPageBreak/>
        <w:t>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</w:t>
      </w:r>
      <w:r w:rsidRPr="00741975">
        <w:rPr>
          <w:sz w:val="28"/>
          <w:szCs w:val="28"/>
        </w:rPr>
        <w:t xml:space="preserve">" </w:t>
      </w:r>
      <w:hyperlink r:id="rId5">
        <w:r w:rsidRPr="00741975">
          <w:rPr>
            <w:rStyle w:val="a6"/>
            <w:color w:val="auto"/>
            <w:sz w:val="28"/>
            <w:szCs w:val="28"/>
            <w:u w:val="none"/>
          </w:rPr>
          <w:t xml:space="preserve">национального проекта </w:t>
        </w:r>
      </w:hyperlink>
      <w:hyperlink r:id="rId6">
        <w:r w:rsidRPr="00741975">
          <w:rPr>
            <w:rStyle w:val="a6"/>
            <w:color w:val="auto"/>
            <w:sz w:val="28"/>
            <w:szCs w:val="28"/>
            <w:u w:val="none"/>
          </w:rPr>
          <w:t>"Образование".</w:t>
        </w:r>
      </w:hyperlink>
    </w:p>
    <w:p w:rsidR="00D501AC" w:rsidRDefault="00EF2368" w:rsidP="00741975">
      <w:pPr>
        <w:ind w:firstLine="709"/>
        <w:jc w:val="both"/>
        <w:rPr>
          <w:sz w:val="28"/>
          <w:szCs w:val="28"/>
        </w:rPr>
      </w:pPr>
      <w:r w:rsidRPr="0063214F">
        <w:rPr>
          <w:b/>
          <w:sz w:val="28"/>
          <w:szCs w:val="28"/>
        </w:rPr>
        <w:t>Целью</w:t>
      </w:r>
      <w:r w:rsidRPr="00D501AC">
        <w:rPr>
          <w:sz w:val="28"/>
          <w:szCs w:val="28"/>
        </w:rPr>
        <w:t xml:space="preserve">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</w:t>
      </w:r>
      <w:bookmarkStart w:id="0" w:name="_GoBack"/>
      <w:bookmarkEnd w:id="0"/>
      <w:r w:rsidRPr="00D501AC">
        <w:rPr>
          <w:sz w:val="28"/>
          <w:szCs w:val="28"/>
        </w:rPr>
        <w:t xml:space="preserve">, педагогических работников (далее - педагоги) разных уровней образования и молодых </w:t>
      </w:r>
      <w:r w:rsidR="00D501AC" w:rsidRPr="00D501AC">
        <w:rPr>
          <w:sz w:val="28"/>
          <w:szCs w:val="28"/>
        </w:rPr>
        <w:t>специалистов М</w:t>
      </w:r>
      <w:r w:rsidR="00362A45">
        <w:rPr>
          <w:sz w:val="28"/>
          <w:szCs w:val="28"/>
        </w:rPr>
        <w:t>Б</w:t>
      </w:r>
      <w:r w:rsidR="00D501AC" w:rsidRPr="00D501AC">
        <w:rPr>
          <w:sz w:val="28"/>
          <w:szCs w:val="28"/>
        </w:rPr>
        <w:t xml:space="preserve">ОУ СОШ с. </w:t>
      </w:r>
      <w:proofErr w:type="spellStart"/>
      <w:r w:rsidR="00362A45">
        <w:rPr>
          <w:sz w:val="28"/>
          <w:szCs w:val="28"/>
        </w:rPr>
        <w:t>Аятское</w:t>
      </w:r>
      <w:proofErr w:type="spellEnd"/>
      <w:r w:rsidR="00D501AC" w:rsidRPr="00D501AC">
        <w:rPr>
          <w:sz w:val="28"/>
          <w:szCs w:val="28"/>
        </w:rPr>
        <w:t>.</w:t>
      </w:r>
      <w:bookmarkStart w:id="1" w:name="В_программе_используются_следующие_понят"/>
      <w:bookmarkEnd w:id="1"/>
      <w:r w:rsidRPr="00D501AC">
        <w:rPr>
          <w:sz w:val="28"/>
          <w:szCs w:val="28"/>
        </w:rPr>
        <w:t xml:space="preserve">   </w:t>
      </w:r>
    </w:p>
    <w:p w:rsidR="00EF2368" w:rsidRPr="00741975" w:rsidRDefault="00EF2368" w:rsidP="00741975">
      <w:pPr>
        <w:jc w:val="center"/>
        <w:rPr>
          <w:b/>
          <w:sz w:val="28"/>
          <w:szCs w:val="28"/>
        </w:rPr>
      </w:pPr>
      <w:r w:rsidRPr="00D501AC">
        <w:rPr>
          <w:b/>
          <w:sz w:val="28"/>
          <w:szCs w:val="28"/>
        </w:rPr>
        <w:t>В программе использую</w:t>
      </w:r>
      <w:r w:rsidR="00741975">
        <w:rPr>
          <w:b/>
          <w:sz w:val="28"/>
          <w:szCs w:val="28"/>
        </w:rPr>
        <w:t>тся следующие понятия и термины.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Наставничество</w:t>
      </w:r>
      <w:r w:rsidRPr="00D501AC">
        <w:rPr>
          <w:sz w:val="28"/>
          <w:szCs w:val="28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D501AC">
        <w:rPr>
          <w:sz w:val="28"/>
          <w:szCs w:val="28"/>
        </w:rPr>
        <w:t>метакомпетенций</w:t>
      </w:r>
      <w:proofErr w:type="spellEnd"/>
      <w:r w:rsidRPr="00D501AC">
        <w:rPr>
          <w:sz w:val="28"/>
          <w:szCs w:val="28"/>
        </w:rPr>
        <w:t xml:space="preserve"> и ценностей через неформальное </w:t>
      </w:r>
      <w:proofErr w:type="spellStart"/>
      <w:r w:rsidRPr="00D501AC">
        <w:rPr>
          <w:sz w:val="28"/>
          <w:szCs w:val="28"/>
        </w:rPr>
        <w:t>взаимообогащающее</w:t>
      </w:r>
      <w:proofErr w:type="spellEnd"/>
      <w:r w:rsidRPr="00D501AC">
        <w:rPr>
          <w:sz w:val="28"/>
          <w:szCs w:val="28"/>
        </w:rPr>
        <w:t xml:space="preserve"> общение, основанное на доверии и партнерстве.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Форма наставничества</w:t>
      </w:r>
      <w:r w:rsidRPr="00D501AC">
        <w:rPr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Программа наставничества</w:t>
      </w:r>
      <w:r w:rsidRPr="00D501AC">
        <w:rPr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 xml:space="preserve">Наставляемый </w:t>
      </w:r>
      <w:r w:rsidRPr="00D501AC">
        <w:rPr>
          <w:sz w:val="28"/>
          <w:szCs w:val="28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 xml:space="preserve">Наставник </w:t>
      </w:r>
      <w:r w:rsidRPr="00D501AC">
        <w:rPr>
          <w:sz w:val="28"/>
          <w:szCs w:val="28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Куратор</w:t>
      </w:r>
      <w:r w:rsidRPr="00D501AC">
        <w:rPr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D501AC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Методология наставничества</w:t>
      </w:r>
      <w:r w:rsidRPr="00D501AC">
        <w:rPr>
          <w:sz w:val="28"/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</w:t>
      </w:r>
      <w:r w:rsidRPr="00D501AC">
        <w:rPr>
          <w:sz w:val="28"/>
          <w:szCs w:val="28"/>
        </w:rPr>
        <w:lastRenderedPageBreak/>
        <w:t>наставляемого.</w:t>
      </w:r>
    </w:p>
    <w:p w:rsidR="00D501AC" w:rsidRDefault="00EF2368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Активное слушание</w:t>
      </w:r>
      <w:r w:rsidRPr="00D501AC">
        <w:rPr>
          <w:sz w:val="28"/>
          <w:szCs w:val="28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</w:t>
      </w:r>
      <w:r w:rsidR="00D501AC">
        <w:rPr>
          <w:sz w:val="28"/>
          <w:szCs w:val="28"/>
        </w:rPr>
        <w:t xml:space="preserve"> наставляемым.</w:t>
      </w:r>
    </w:p>
    <w:p w:rsidR="00D501AC" w:rsidRPr="00D501AC" w:rsidRDefault="00D501AC" w:rsidP="00D501AC">
      <w:pPr>
        <w:jc w:val="both"/>
        <w:rPr>
          <w:sz w:val="28"/>
          <w:szCs w:val="28"/>
        </w:rPr>
      </w:pPr>
      <w:proofErr w:type="spellStart"/>
      <w:r w:rsidRPr="00D501AC">
        <w:rPr>
          <w:b/>
          <w:sz w:val="28"/>
          <w:szCs w:val="28"/>
        </w:rPr>
        <w:t>Буллинг</w:t>
      </w:r>
      <w:proofErr w:type="spellEnd"/>
      <w:r w:rsidRPr="00D501AC">
        <w:rPr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D501AC">
        <w:rPr>
          <w:sz w:val="28"/>
          <w:szCs w:val="28"/>
        </w:rPr>
        <w:t>буллинга</w:t>
      </w:r>
      <w:proofErr w:type="spellEnd"/>
      <w:r w:rsidRPr="00D501AC">
        <w:rPr>
          <w:sz w:val="28"/>
          <w:szCs w:val="28"/>
        </w:rPr>
        <w:t xml:space="preserve"> - </w:t>
      </w:r>
      <w:proofErr w:type="spellStart"/>
      <w:r w:rsidRPr="00D501AC">
        <w:rPr>
          <w:sz w:val="28"/>
          <w:szCs w:val="28"/>
        </w:rPr>
        <w:t>кибербуллинг</w:t>
      </w:r>
      <w:proofErr w:type="spellEnd"/>
      <w:r w:rsidRPr="00D501AC">
        <w:rPr>
          <w:sz w:val="28"/>
          <w:szCs w:val="28"/>
        </w:rPr>
        <w:t>, травля в социальных сетях.</w:t>
      </w:r>
    </w:p>
    <w:p w:rsidR="00D501AC" w:rsidRPr="00D501AC" w:rsidRDefault="00D501AC" w:rsidP="00D501AC">
      <w:pPr>
        <w:jc w:val="both"/>
        <w:rPr>
          <w:sz w:val="28"/>
          <w:szCs w:val="28"/>
        </w:rPr>
      </w:pPr>
      <w:proofErr w:type="spellStart"/>
      <w:r w:rsidRPr="00D501AC">
        <w:rPr>
          <w:b/>
          <w:sz w:val="28"/>
          <w:szCs w:val="28"/>
        </w:rPr>
        <w:t>Метакомпетенции</w:t>
      </w:r>
      <w:proofErr w:type="spellEnd"/>
      <w:r w:rsidRPr="00D501AC">
        <w:rPr>
          <w:b/>
          <w:sz w:val="28"/>
          <w:szCs w:val="28"/>
        </w:rPr>
        <w:t xml:space="preserve"> </w:t>
      </w:r>
      <w:r w:rsidRPr="00D501AC">
        <w:rPr>
          <w:sz w:val="28"/>
          <w:szCs w:val="28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D501AC" w:rsidRPr="00D501AC" w:rsidRDefault="00D501AC" w:rsidP="00741975">
      <w:pPr>
        <w:tabs>
          <w:tab w:val="left" w:pos="2688"/>
        </w:tabs>
        <w:jc w:val="both"/>
        <w:rPr>
          <w:sz w:val="28"/>
          <w:szCs w:val="28"/>
        </w:rPr>
      </w:pPr>
      <w:proofErr w:type="spellStart"/>
      <w:r w:rsidRPr="00D501AC">
        <w:rPr>
          <w:b/>
          <w:sz w:val="28"/>
          <w:szCs w:val="28"/>
        </w:rPr>
        <w:t>Тьютор</w:t>
      </w:r>
      <w:proofErr w:type="spellEnd"/>
      <w:r w:rsidRPr="00D501AC">
        <w:rPr>
          <w:sz w:val="28"/>
          <w:szCs w:val="28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</w:t>
      </w:r>
    </w:p>
    <w:p w:rsidR="00D501AC" w:rsidRPr="00D501AC" w:rsidRDefault="00D501AC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Благодарный выпускник</w:t>
      </w:r>
      <w:r w:rsidRPr="00D501AC">
        <w:rPr>
          <w:sz w:val="28"/>
          <w:szCs w:val="28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D501AC">
        <w:rPr>
          <w:sz w:val="28"/>
          <w:szCs w:val="28"/>
        </w:rPr>
        <w:t>эндаумент</w:t>
      </w:r>
      <w:proofErr w:type="spellEnd"/>
      <w:r w:rsidRPr="00D501AC">
        <w:rPr>
          <w:sz w:val="28"/>
          <w:szCs w:val="28"/>
        </w:rPr>
        <w:t>, организует стажировки и т.д.).</w:t>
      </w:r>
    </w:p>
    <w:p w:rsidR="00D501AC" w:rsidRPr="00D501AC" w:rsidRDefault="00D501AC" w:rsidP="00D501AC">
      <w:pPr>
        <w:jc w:val="both"/>
        <w:rPr>
          <w:sz w:val="28"/>
          <w:szCs w:val="28"/>
        </w:rPr>
      </w:pPr>
      <w:r w:rsidRPr="00D501AC">
        <w:rPr>
          <w:b/>
          <w:sz w:val="28"/>
          <w:szCs w:val="28"/>
        </w:rPr>
        <w:t>Школьное сообщество</w:t>
      </w:r>
      <w:r w:rsidRPr="00D501AC">
        <w:rPr>
          <w:sz w:val="28"/>
          <w:szCs w:val="28"/>
        </w:rPr>
        <w:t xml:space="preserve">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501AC" w:rsidRPr="00D501AC" w:rsidRDefault="00D501AC" w:rsidP="00D501AC">
      <w:pPr>
        <w:jc w:val="both"/>
        <w:rPr>
          <w:sz w:val="28"/>
          <w:szCs w:val="28"/>
        </w:rPr>
        <w:sectPr w:rsidR="00D501AC" w:rsidRPr="00D501AC" w:rsidSect="00741975">
          <w:pgSz w:w="11910" w:h="16840"/>
          <w:pgMar w:top="1134" w:right="850" w:bottom="851" w:left="1701" w:header="720" w:footer="720" w:gutter="0"/>
          <w:cols w:space="720"/>
          <w:docGrid w:linePitch="299"/>
        </w:sectPr>
      </w:pPr>
    </w:p>
    <w:p w:rsidR="00EF2368" w:rsidRPr="00D501AC" w:rsidRDefault="0063214F" w:rsidP="00D501AC">
      <w:pPr>
        <w:jc w:val="center"/>
        <w:rPr>
          <w:b/>
          <w:sz w:val="28"/>
          <w:szCs w:val="28"/>
        </w:rPr>
      </w:pPr>
      <w:bookmarkStart w:id="2" w:name="2._Нормативные_основы_целевой_модели_нас"/>
      <w:bookmarkEnd w:id="2"/>
      <w:r>
        <w:rPr>
          <w:b/>
          <w:sz w:val="28"/>
          <w:szCs w:val="28"/>
        </w:rPr>
        <w:t xml:space="preserve">2. </w:t>
      </w:r>
      <w:r w:rsidR="00EF2368" w:rsidRPr="00D501AC">
        <w:rPr>
          <w:b/>
          <w:sz w:val="28"/>
          <w:szCs w:val="28"/>
        </w:rPr>
        <w:t>Нормативные основы целевой модели наставничества.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9118C4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Нормативные правовые акты международного уровня</w:t>
      </w:r>
      <w:r>
        <w:rPr>
          <w:sz w:val="28"/>
          <w:szCs w:val="28"/>
        </w:rPr>
        <w:t>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7"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Конвенция о правах ребенка, </w:t>
        </w:r>
      </w:hyperlink>
      <w:r w:rsidR="00EF2368" w:rsidRPr="009118C4">
        <w:rPr>
          <w:sz w:val="28"/>
          <w:szCs w:val="28"/>
        </w:rPr>
        <w:t xml:space="preserve">одобренная Генеральной Ассамблеей ООН 20 ноября 1989 г., ратифицированной </w:t>
      </w:r>
      <w:hyperlink r:id="rId8">
        <w:r w:rsidR="00EF2368" w:rsidRPr="009118C4">
          <w:rPr>
            <w:rStyle w:val="a6"/>
            <w:color w:val="auto"/>
            <w:sz w:val="28"/>
            <w:szCs w:val="28"/>
            <w:u w:val="none"/>
          </w:rPr>
          <w:t>Постановлением ВС СССР от 13 июня 1990 г. N 1559- 1</w:t>
        </w:r>
      </w:hyperlink>
      <w:r w:rsidR="00EF2368" w:rsidRPr="009118C4">
        <w:rPr>
          <w:sz w:val="28"/>
          <w:szCs w:val="28"/>
        </w:rPr>
        <w:t>.</w:t>
      </w:r>
    </w:p>
    <w:p w:rsidR="00EF2368" w:rsidRDefault="00EF2368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EF2368" w:rsidRDefault="00EF2368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Резолюция Европейского парламента 2011/2088(INI) от 1 декабря 2011 г. "О</w:t>
      </w:r>
      <w:bookmarkStart w:id="3" w:name="Нормативные_правовые_акты_Российской_Фед"/>
      <w:bookmarkEnd w:id="3"/>
      <w:r w:rsidRPr="009118C4">
        <w:rPr>
          <w:sz w:val="28"/>
          <w:szCs w:val="28"/>
        </w:rPr>
        <w:t xml:space="preserve"> предотвращении преждевременного оставления школы".</w:t>
      </w:r>
    </w:p>
    <w:p w:rsidR="00EF2368" w:rsidRDefault="00EF2368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Нормативные правовые акты Российской Федерации.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9">
        <w:r w:rsidR="00EF2368" w:rsidRPr="009118C4">
          <w:rPr>
            <w:rStyle w:val="a6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="00EF2368" w:rsidRPr="009118C4">
        <w:rPr>
          <w:sz w:val="28"/>
          <w:szCs w:val="28"/>
        </w:rPr>
        <w:t>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10">
        <w:r w:rsidR="00EF2368" w:rsidRPr="009118C4">
          <w:rPr>
            <w:rStyle w:val="a6"/>
            <w:color w:val="auto"/>
            <w:sz w:val="28"/>
            <w:szCs w:val="28"/>
            <w:u w:val="none"/>
          </w:rPr>
          <w:t>Федеральный закон от 29 декабря 2012 г. N 273-ФЗ "Об образовании в Российской</w:t>
        </w:r>
      </w:hyperlink>
      <w:hyperlink r:id="rId11"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 Федерации"</w:t>
        </w:r>
      </w:hyperlink>
      <w:r w:rsidR="00EF2368" w:rsidRPr="009118C4">
        <w:rPr>
          <w:sz w:val="28"/>
          <w:szCs w:val="28"/>
        </w:rPr>
        <w:t>.</w:t>
      </w:r>
    </w:p>
    <w:p w:rsidR="00EF2368" w:rsidRDefault="00EF2368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12">
        <w:r w:rsidR="00EF2368" w:rsidRPr="009118C4">
          <w:rPr>
            <w:rStyle w:val="a6"/>
            <w:color w:val="auto"/>
            <w:sz w:val="28"/>
            <w:szCs w:val="28"/>
            <w:u w:val="none"/>
          </w:rPr>
          <w:t>Основы государственной молодежной политики Российской Федерации на период до</w:t>
        </w:r>
      </w:hyperlink>
      <w:hyperlink r:id="rId13"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 2025 года</w:t>
        </w:r>
      </w:hyperlink>
      <w:r w:rsidR="00EF2368" w:rsidRPr="009118C4">
        <w:rPr>
          <w:sz w:val="28"/>
          <w:szCs w:val="28"/>
        </w:rPr>
        <w:t xml:space="preserve">, утвержденные </w:t>
      </w:r>
      <w:hyperlink r:id="rId14">
        <w:r w:rsidR="00EF2368" w:rsidRPr="009118C4">
          <w:rPr>
            <w:rStyle w:val="a6"/>
            <w:color w:val="auto"/>
            <w:sz w:val="28"/>
            <w:szCs w:val="28"/>
            <w:u w:val="none"/>
          </w:rPr>
          <w:t>распоряжением Правительства Российской Федерации от 29</w:t>
        </w:r>
      </w:hyperlink>
      <w:hyperlink r:id="rId15"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 ноября 2014 г. N 2403-р</w:t>
        </w:r>
      </w:hyperlink>
      <w:r w:rsidR="00EF2368" w:rsidRPr="009118C4">
        <w:rPr>
          <w:sz w:val="28"/>
          <w:szCs w:val="28"/>
        </w:rPr>
        <w:t>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16">
        <w:r w:rsidR="0063214F" w:rsidRPr="009118C4">
          <w:rPr>
            <w:rStyle w:val="a6"/>
            <w:color w:val="auto"/>
            <w:sz w:val="28"/>
            <w:szCs w:val="28"/>
            <w:u w:val="none"/>
          </w:rPr>
          <w:t>Стратегия развития воспитания в Российской Федерации до 2025</w:t>
        </w:r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   года</w:t>
        </w:r>
      </w:hyperlink>
      <w:r w:rsidR="00EF2368" w:rsidRPr="009118C4">
        <w:rPr>
          <w:sz w:val="28"/>
          <w:szCs w:val="28"/>
        </w:rPr>
        <w:t xml:space="preserve"> (утвержденная </w:t>
      </w:r>
      <w:hyperlink r:id="rId17"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распоряжением Правительства Российской Федерации от 29 </w:t>
        </w:r>
        <w:r w:rsidR="0063214F" w:rsidRPr="009118C4">
          <w:rPr>
            <w:rStyle w:val="a6"/>
            <w:color w:val="auto"/>
            <w:sz w:val="28"/>
            <w:szCs w:val="28"/>
            <w:u w:val="none"/>
          </w:rPr>
          <w:t>мая 2015 г.</w:t>
        </w:r>
      </w:hyperlink>
      <w:hyperlink r:id="rId18"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 N 996-р</w:t>
        </w:r>
      </w:hyperlink>
      <w:r w:rsidR="00EF2368" w:rsidRPr="009118C4">
        <w:rPr>
          <w:sz w:val="28"/>
          <w:szCs w:val="28"/>
        </w:rPr>
        <w:t>).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19">
        <w:r w:rsidR="00EF2368" w:rsidRPr="009118C4">
          <w:rPr>
            <w:rStyle w:val="a6"/>
            <w:color w:val="auto"/>
            <w:sz w:val="28"/>
            <w:szCs w:val="28"/>
            <w:u w:val="none"/>
          </w:rPr>
          <w:t>Гражданский кодекс Российской Федерации</w:t>
        </w:r>
      </w:hyperlink>
      <w:r w:rsidR="00EF2368" w:rsidRPr="009118C4">
        <w:rPr>
          <w:sz w:val="28"/>
          <w:szCs w:val="28"/>
        </w:rPr>
        <w:t>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20">
        <w:r w:rsidR="00EF2368" w:rsidRPr="009118C4">
          <w:rPr>
            <w:rStyle w:val="a6"/>
            <w:color w:val="auto"/>
            <w:sz w:val="28"/>
            <w:szCs w:val="28"/>
            <w:u w:val="none"/>
          </w:rPr>
          <w:t>Трудовой кодекс Российской Федерации.</w:t>
        </w:r>
      </w:hyperlink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21">
        <w:r w:rsidR="00EF2368" w:rsidRPr="009118C4">
          <w:rPr>
            <w:rStyle w:val="a6"/>
            <w:color w:val="auto"/>
            <w:sz w:val="28"/>
            <w:szCs w:val="28"/>
            <w:u w:val="none"/>
          </w:rPr>
          <w:t>Федеральный закон от 11 августа 1995 г. N 135-ФЗ "О благотворительной деятельности</w:t>
        </w:r>
      </w:hyperlink>
      <w:r w:rsidR="00EF2368" w:rsidRPr="009118C4">
        <w:rPr>
          <w:sz w:val="28"/>
          <w:szCs w:val="28"/>
        </w:rPr>
        <w:t xml:space="preserve">  </w:t>
      </w:r>
      <w:hyperlink r:id="rId22">
        <w:r w:rsidR="00EF2368" w:rsidRPr="009118C4">
          <w:rPr>
            <w:rStyle w:val="a6"/>
            <w:color w:val="auto"/>
            <w:sz w:val="28"/>
            <w:szCs w:val="28"/>
            <w:u w:val="none"/>
          </w:rPr>
          <w:t xml:space="preserve"> и благотворительных организациях"</w:t>
        </w:r>
      </w:hyperlink>
      <w:r w:rsidR="00EF2368" w:rsidRPr="009118C4">
        <w:rPr>
          <w:sz w:val="28"/>
          <w:szCs w:val="28"/>
        </w:rPr>
        <w:t>.</w:t>
      </w:r>
    </w:p>
    <w:p w:rsidR="00EF2368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23">
        <w:r w:rsidR="00EF2368" w:rsidRPr="009118C4">
          <w:rPr>
            <w:rStyle w:val="a6"/>
            <w:color w:val="auto"/>
            <w:sz w:val="28"/>
            <w:szCs w:val="28"/>
            <w:u w:val="none"/>
          </w:rPr>
          <w:t>Федеральный закон от 19 мая 1995 г. N 82-ФЗ "Об общественных объединениях"</w:t>
        </w:r>
      </w:hyperlink>
      <w:r w:rsidR="00EF2368" w:rsidRPr="009118C4">
        <w:rPr>
          <w:sz w:val="28"/>
          <w:szCs w:val="28"/>
        </w:rPr>
        <w:t>.</w:t>
      </w:r>
    </w:p>
    <w:p w:rsidR="009118C4" w:rsidRDefault="003D3E55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hyperlink r:id="rId24">
        <w:r w:rsidR="00EF2368" w:rsidRPr="009118C4">
          <w:rPr>
            <w:rStyle w:val="a6"/>
            <w:color w:val="auto"/>
            <w:sz w:val="28"/>
            <w:szCs w:val="28"/>
            <w:u w:val="none"/>
          </w:rPr>
          <w:t>Федеральный закон от 12 января 1996 г. N 7-ФЗ "О некоммерческих организациях"</w:t>
        </w:r>
      </w:hyperlink>
      <w:r w:rsidR="00EF2368" w:rsidRPr="009118C4">
        <w:rPr>
          <w:sz w:val="28"/>
          <w:szCs w:val="28"/>
        </w:rPr>
        <w:t>.</w:t>
      </w:r>
    </w:p>
    <w:p w:rsidR="00D501AC" w:rsidRPr="009118C4" w:rsidRDefault="00EF2368" w:rsidP="0099335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D501AC" w:rsidRPr="00D501AC" w:rsidRDefault="00D501AC" w:rsidP="00D501AC">
      <w:pPr>
        <w:jc w:val="both"/>
        <w:rPr>
          <w:sz w:val="28"/>
          <w:szCs w:val="28"/>
        </w:rPr>
        <w:sectPr w:rsidR="00D501AC" w:rsidRPr="00D501AC" w:rsidSect="009118C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  <w:bookmarkStart w:id="4" w:name="Нормативные_правовые_акты_МБОУ_«СОШ_№_10"/>
      <w:bookmarkEnd w:id="4"/>
      <w:r w:rsidRPr="00D501AC">
        <w:rPr>
          <w:sz w:val="28"/>
          <w:szCs w:val="28"/>
        </w:rPr>
        <w:t>Норматив</w:t>
      </w:r>
      <w:r w:rsidR="009118C4">
        <w:rPr>
          <w:sz w:val="28"/>
          <w:szCs w:val="28"/>
        </w:rPr>
        <w:t>ные правовые акты М</w:t>
      </w:r>
      <w:r w:rsidR="00362A45">
        <w:rPr>
          <w:sz w:val="28"/>
          <w:szCs w:val="28"/>
        </w:rPr>
        <w:t>Б</w:t>
      </w:r>
      <w:r w:rsidR="009118C4">
        <w:rPr>
          <w:sz w:val="28"/>
          <w:szCs w:val="28"/>
        </w:rPr>
        <w:t xml:space="preserve">ОУ СОШ с. </w:t>
      </w:r>
      <w:proofErr w:type="spellStart"/>
      <w:r w:rsidR="00362A45">
        <w:rPr>
          <w:sz w:val="28"/>
          <w:szCs w:val="28"/>
        </w:rPr>
        <w:t>Аятское</w:t>
      </w:r>
      <w:proofErr w:type="spellEnd"/>
      <w:r w:rsidR="009118C4">
        <w:rPr>
          <w:sz w:val="28"/>
          <w:szCs w:val="28"/>
        </w:rPr>
        <w:t>.</w:t>
      </w:r>
    </w:p>
    <w:p w:rsidR="00EF2368" w:rsidRDefault="00EF2368" w:rsidP="0099335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9118C4">
        <w:rPr>
          <w:sz w:val="28"/>
          <w:szCs w:val="28"/>
        </w:rPr>
        <w:t xml:space="preserve">Устав </w:t>
      </w:r>
      <w:r w:rsidR="009118C4">
        <w:rPr>
          <w:sz w:val="28"/>
          <w:szCs w:val="28"/>
        </w:rPr>
        <w:t xml:space="preserve"> М</w:t>
      </w:r>
      <w:r w:rsidR="00362A45">
        <w:rPr>
          <w:sz w:val="28"/>
          <w:szCs w:val="28"/>
        </w:rPr>
        <w:t>Б</w:t>
      </w:r>
      <w:r w:rsidR="009118C4">
        <w:rPr>
          <w:sz w:val="28"/>
          <w:szCs w:val="28"/>
        </w:rPr>
        <w:t>ОУ</w:t>
      </w:r>
      <w:proofErr w:type="gramEnd"/>
      <w:r w:rsidR="009118C4">
        <w:rPr>
          <w:sz w:val="28"/>
          <w:szCs w:val="28"/>
        </w:rPr>
        <w:t xml:space="preserve"> СОШ с. </w:t>
      </w:r>
      <w:proofErr w:type="spellStart"/>
      <w:r w:rsidR="00362A45">
        <w:rPr>
          <w:sz w:val="28"/>
          <w:szCs w:val="28"/>
        </w:rPr>
        <w:t>Аятское</w:t>
      </w:r>
      <w:proofErr w:type="spellEnd"/>
      <w:r w:rsidR="009118C4">
        <w:rPr>
          <w:sz w:val="28"/>
          <w:szCs w:val="28"/>
        </w:rPr>
        <w:t>.</w:t>
      </w:r>
    </w:p>
    <w:p w:rsidR="00EF2368" w:rsidRDefault="00EF2368" w:rsidP="0099335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Положение о педагогическом совете</w:t>
      </w:r>
      <w:r w:rsidR="009118C4">
        <w:rPr>
          <w:sz w:val="28"/>
          <w:szCs w:val="28"/>
        </w:rPr>
        <w:t>.</w:t>
      </w:r>
    </w:p>
    <w:p w:rsidR="00EF2368" w:rsidRPr="009118C4" w:rsidRDefault="00EF2368" w:rsidP="0099335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Положение о методическом совете</w:t>
      </w:r>
      <w:r w:rsidR="009118C4">
        <w:rPr>
          <w:sz w:val="28"/>
          <w:szCs w:val="28"/>
        </w:rPr>
        <w:t>.</w:t>
      </w:r>
    </w:p>
    <w:p w:rsidR="004524E4" w:rsidRDefault="004524E4" w:rsidP="004524E4">
      <w:pPr>
        <w:ind w:left="360"/>
        <w:jc w:val="both"/>
        <w:rPr>
          <w:b/>
          <w:sz w:val="28"/>
          <w:szCs w:val="28"/>
        </w:rPr>
      </w:pPr>
      <w:bookmarkStart w:id="5" w:name="3._Задачи_целевой_модели_наставничества_"/>
      <w:bookmarkEnd w:id="5"/>
    </w:p>
    <w:p w:rsidR="00EF2368" w:rsidRPr="004524E4" w:rsidRDefault="004524E4" w:rsidP="004524E4">
      <w:pPr>
        <w:ind w:left="360"/>
        <w:jc w:val="both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 xml:space="preserve">3. </w:t>
      </w:r>
      <w:r w:rsidR="00EF2368" w:rsidRPr="004524E4">
        <w:rPr>
          <w:b/>
          <w:sz w:val="28"/>
          <w:szCs w:val="28"/>
        </w:rPr>
        <w:t>Задачи целевой мод</w:t>
      </w:r>
      <w:r w:rsidR="009118C4" w:rsidRPr="004524E4">
        <w:rPr>
          <w:b/>
          <w:sz w:val="28"/>
          <w:szCs w:val="28"/>
        </w:rPr>
        <w:t>ели наставничества в М</w:t>
      </w:r>
      <w:r w:rsidR="00362A45">
        <w:rPr>
          <w:b/>
          <w:sz w:val="28"/>
          <w:szCs w:val="28"/>
        </w:rPr>
        <w:t>Б</w:t>
      </w:r>
      <w:r w:rsidR="009118C4" w:rsidRPr="004524E4">
        <w:rPr>
          <w:b/>
          <w:sz w:val="28"/>
          <w:szCs w:val="28"/>
        </w:rPr>
        <w:t xml:space="preserve">ОУ СОШ с. </w:t>
      </w:r>
      <w:proofErr w:type="spellStart"/>
      <w:r w:rsidR="00362A45">
        <w:rPr>
          <w:b/>
          <w:sz w:val="28"/>
          <w:szCs w:val="28"/>
        </w:rPr>
        <w:t>Аятское</w:t>
      </w:r>
      <w:proofErr w:type="spellEnd"/>
      <w:r w:rsidR="009118C4" w:rsidRPr="004524E4">
        <w:rPr>
          <w:b/>
          <w:sz w:val="28"/>
          <w:szCs w:val="28"/>
        </w:rPr>
        <w:t>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Default="00EF2368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Разработка и реализация мероприятий «дорожной карты» внедрения целевой модели.</w:t>
      </w:r>
    </w:p>
    <w:p w:rsidR="00EF2368" w:rsidRDefault="00EF2368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Разработка и реализация программ наставничества.</w:t>
      </w:r>
    </w:p>
    <w:p w:rsidR="00EF2368" w:rsidRDefault="00EF2368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EF2368" w:rsidRDefault="00EF2368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:rsidR="00EF2368" w:rsidRDefault="00EF2368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9118C4" w:rsidRDefault="00EF2368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Проведение внутреннего мониторинга реализации и эффективности программ наставничества в школе.</w:t>
      </w:r>
    </w:p>
    <w:p w:rsidR="009118C4" w:rsidRDefault="004A3EA9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EF2368" w:rsidRPr="009118C4">
        <w:rPr>
          <w:sz w:val="28"/>
          <w:szCs w:val="28"/>
        </w:rPr>
        <w:t xml:space="preserve"> баз данных Программы наставничества и лучших практик.</w:t>
      </w:r>
    </w:p>
    <w:p w:rsidR="00EF2368" w:rsidRPr="009118C4" w:rsidRDefault="00EF2368" w:rsidP="0099335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</w:t>
      </w:r>
      <w:r w:rsidR="009118C4" w:rsidRPr="009118C4">
        <w:rPr>
          <w:sz w:val="28"/>
          <w:szCs w:val="28"/>
        </w:rPr>
        <w:t xml:space="preserve">наставничества, </w:t>
      </w:r>
      <w:r w:rsidR="009118C4" w:rsidRPr="009118C4">
        <w:rPr>
          <w:sz w:val="28"/>
          <w:szCs w:val="28"/>
        </w:rPr>
        <w:tab/>
      </w:r>
      <w:r w:rsidR="009118C4">
        <w:rPr>
          <w:sz w:val="28"/>
          <w:szCs w:val="28"/>
        </w:rPr>
        <w:t>в</w:t>
      </w:r>
      <w:r w:rsidR="009118C4">
        <w:rPr>
          <w:sz w:val="28"/>
          <w:szCs w:val="28"/>
        </w:rPr>
        <w:tab/>
        <w:t>формате</w:t>
      </w:r>
      <w:r w:rsidR="009118C4">
        <w:rPr>
          <w:sz w:val="28"/>
          <w:szCs w:val="28"/>
        </w:rPr>
        <w:tab/>
        <w:t xml:space="preserve">непрерывного </w:t>
      </w:r>
      <w:r w:rsidRPr="009118C4">
        <w:rPr>
          <w:sz w:val="28"/>
          <w:szCs w:val="28"/>
        </w:rPr>
        <w:t>образования.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bookmarkStart w:id="6" w:name="4.__Ожидаемые_результаты_внедрения_целев"/>
      <w:bookmarkEnd w:id="6"/>
    </w:p>
    <w:p w:rsidR="00EF2368" w:rsidRPr="004524E4" w:rsidRDefault="00EF2368" w:rsidP="004524E4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Ожидаемые результаты внедрения целевой модели наставничества</w:t>
      </w:r>
      <w:r w:rsidR="009118C4" w:rsidRPr="004524E4">
        <w:rPr>
          <w:b/>
          <w:sz w:val="28"/>
          <w:szCs w:val="28"/>
        </w:rPr>
        <w:t>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9118C4">
        <w:rPr>
          <w:sz w:val="28"/>
          <w:szCs w:val="28"/>
        </w:rPr>
        <w:t>взаимообогащающих</w:t>
      </w:r>
      <w:proofErr w:type="spellEnd"/>
      <w:r w:rsidRPr="009118C4">
        <w:rPr>
          <w:sz w:val="28"/>
          <w:szCs w:val="28"/>
        </w:rPr>
        <w:t xml:space="preserve"> отношений начинающих и опытных специалистов.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Адаптация учителя в новом педагогическом коллективе.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9118C4">
        <w:rPr>
          <w:sz w:val="28"/>
          <w:szCs w:val="28"/>
        </w:rPr>
        <w:t>метакомпетенций</w:t>
      </w:r>
      <w:proofErr w:type="spellEnd"/>
      <w:r w:rsidRPr="009118C4">
        <w:rPr>
          <w:sz w:val="28"/>
          <w:szCs w:val="28"/>
        </w:rPr>
        <w:t>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Рост мотивации к учебе и саморазвитию учащихся.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Снижение показателей неуспеваемости учащихся.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Практическая реализация концепции построения индивидуальных образовательных траекторий.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 xml:space="preserve">Рост числа обучающихся, прошедших </w:t>
      </w:r>
      <w:proofErr w:type="spellStart"/>
      <w:r w:rsidRPr="009118C4">
        <w:rPr>
          <w:sz w:val="28"/>
          <w:szCs w:val="28"/>
        </w:rPr>
        <w:t>профориентационные</w:t>
      </w:r>
      <w:proofErr w:type="spellEnd"/>
      <w:r w:rsidRPr="009118C4">
        <w:rPr>
          <w:sz w:val="28"/>
          <w:szCs w:val="28"/>
        </w:rPr>
        <w:t xml:space="preserve"> мероприятия</w:t>
      </w:r>
      <w:r w:rsidR="009118C4">
        <w:rPr>
          <w:sz w:val="28"/>
          <w:szCs w:val="28"/>
        </w:rPr>
        <w:t>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Формирования активной гражданской позиции школьного сообщества.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 xml:space="preserve">Повышение уровня </w:t>
      </w:r>
      <w:proofErr w:type="spellStart"/>
      <w:r w:rsidRPr="009118C4">
        <w:rPr>
          <w:sz w:val="28"/>
          <w:szCs w:val="28"/>
        </w:rPr>
        <w:t>сформированности</w:t>
      </w:r>
      <w:proofErr w:type="spellEnd"/>
      <w:r w:rsidRPr="009118C4">
        <w:rPr>
          <w:sz w:val="28"/>
          <w:szCs w:val="28"/>
        </w:rPr>
        <w:t xml:space="preserve"> ценностных и жизненных позиций и ориентиров.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Снижение</w:t>
      </w:r>
      <w:r w:rsidRPr="009118C4">
        <w:rPr>
          <w:sz w:val="28"/>
          <w:szCs w:val="28"/>
        </w:rPr>
        <w:tab/>
        <w:t>конфликтн</w:t>
      </w:r>
      <w:r w:rsidR="00741975">
        <w:rPr>
          <w:sz w:val="28"/>
          <w:szCs w:val="28"/>
        </w:rPr>
        <w:t>ости</w:t>
      </w:r>
      <w:r w:rsidR="00741975">
        <w:rPr>
          <w:sz w:val="28"/>
          <w:szCs w:val="28"/>
        </w:rPr>
        <w:tab/>
        <w:t>и</w:t>
      </w:r>
      <w:r w:rsidR="00741975">
        <w:rPr>
          <w:sz w:val="28"/>
          <w:szCs w:val="28"/>
        </w:rPr>
        <w:tab/>
        <w:t>развитые</w:t>
      </w:r>
      <w:r w:rsidR="00741975">
        <w:rPr>
          <w:sz w:val="28"/>
          <w:szCs w:val="28"/>
        </w:rPr>
        <w:tab/>
        <w:t xml:space="preserve">коммуникативных </w:t>
      </w:r>
      <w:r w:rsidR="0060448B" w:rsidRPr="009118C4">
        <w:rPr>
          <w:sz w:val="28"/>
          <w:szCs w:val="28"/>
        </w:rPr>
        <w:t xml:space="preserve">навыков, </w:t>
      </w:r>
      <w:r w:rsidR="0060448B" w:rsidRPr="009118C4">
        <w:rPr>
          <w:sz w:val="28"/>
          <w:szCs w:val="28"/>
        </w:rPr>
        <w:tab/>
      </w:r>
      <w:r w:rsidRPr="009118C4">
        <w:rPr>
          <w:sz w:val="28"/>
          <w:szCs w:val="28"/>
        </w:rPr>
        <w:t>для горизонтального и вертикального социального движения.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Увеличение доли учащихся, участвующих в программах развития талантливых обучающихся.</w:t>
      </w:r>
    </w:p>
    <w:p w:rsid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социальные.</w:t>
      </w:r>
    </w:p>
    <w:p w:rsidR="00EF2368" w:rsidRPr="009118C4" w:rsidRDefault="00EF2368" w:rsidP="009933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9118C4">
        <w:rPr>
          <w:sz w:val="28"/>
          <w:szCs w:val="28"/>
        </w:rPr>
        <w:t>Включение</w:t>
      </w:r>
      <w:r w:rsidRPr="009118C4">
        <w:rPr>
          <w:sz w:val="28"/>
          <w:szCs w:val="28"/>
        </w:rPr>
        <w:tab/>
        <w:t>в</w:t>
      </w:r>
      <w:r w:rsidRPr="009118C4">
        <w:rPr>
          <w:sz w:val="28"/>
          <w:szCs w:val="28"/>
        </w:rPr>
        <w:tab/>
        <w:t>систему</w:t>
      </w:r>
      <w:r w:rsidRPr="009118C4">
        <w:rPr>
          <w:sz w:val="28"/>
          <w:szCs w:val="28"/>
        </w:rPr>
        <w:tab/>
        <w:t>н</w:t>
      </w:r>
      <w:r w:rsidR="00741975">
        <w:rPr>
          <w:sz w:val="28"/>
          <w:szCs w:val="28"/>
        </w:rPr>
        <w:t>аставнических</w:t>
      </w:r>
      <w:r w:rsidR="00741975">
        <w:rPr>
          <w:sz w:val="28"/>
          <w:szCs w:val="28"/>
        </w:rPr>
        <w:tab/>
        <w:t>отношений</w:t>
      </w:r>
      <w:r w:rsidR="00741975">
        <w:rPr>
          <w:sz w:val="28"/>
          <w:szCs w:val="28"/>
        </w:rPr>
        <w:tab/>
        <w:t>детей</w:t>
      </w:r>
      <w:r w:rsidR="00741975">
        <w:rPr>
          <w:sz w:val="28"/>
          <w:szCs w:val="28"/>
        </w:rPr>
        <w:tab/>
        <w:t xml:space="preserve">с </w:t>
      </w:r>
      <w:r w:rsidRPr="009118C4">
        <w:rPr>
          <w:sz w:val="28"/>
          <w:szCs w:val="28"/>
        </w:rPr>
        <w:t>ограниченными возможностями здоровья.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741975" w:rsidRDefault="00EF2368" w:rsidP="004A3EA9">
      <w:pPr>
        <w:jc w:val="center"/>
        <w:rPr>
          <w:b/>
          <w:sz w:val="28"/>
          <w:szCs w:val="28"/>
        </w:rPr>
      </w:pPr>
      <w:r w:rsidRPr="00741975">
        <w:rPr>
          <w:b/>
          <w:sz w:val="28"/>
          <w:szCs w:val="28"/>
        </w:rPr>
        <w:t xml:space="preserve">Структура управления реализацией </w:t>
      </w:r>
      <w:r w:rsidR="004524E4" w:rsidRPr="00741975">
        <w:rPr>
          <w:b/>
          <w:sz w:val="28"/>
          <w:szCs w:val="28"/>
        </w:rPr>
        <w:t>целевой модели</w:t>
      </w:r>
      <w:r w:rsidRPr="00741975">
        <w:rPr>
          <w:b/>
          <w:sz w:val="28"/>
          <w:szCs w:val="28"/>
        </w:rPr>
        <w:t xml:space="preserve"> </w:t>
      </w:r>
      <w:r w:rsidR="004524E4" w:rsidRPr="00741975">
        <w:rPr>
          <w:b/>
          <w:sz w:val="28"/>
          <w:szCs w:val="28"/>
        </w:rPr>
        <w:t>наставничества М</w:t>
      </w:r>
      <w:r w:rsidR="00362A45">
        <w:rPr>
          <w:b/>
          <w:sz w:val="28"/>
          <w:szCs w:val="28"/>
        </w:rPr>
        <w:t>Б</w:t>
      </w:r>
      <w:r w:rsidR="004524E4" w:rsidRPr="00741975">
        <w:rPr>
          <w:b/>
          <w:sz w:val="28"/>
          <w:szCs w:val="28"/>
        </w:rPr>
        <w:t>ОУ</w:t>
      </w:r>
      <w:r w:rsidR="009118C4" w:rsidRPr="00741975">
        <w:rPr>
          <w:b/>
          <w:sz w:val="28"/>
          <w:szCs w:val="28"/>
        </w:rPr>
        <w:t xml:space="preserve"> СОШ с. </w:t>
      </w:r>
      <w:proofErr w:type="spellStart"/>
      <w:r w:rsidR="00362A45">
        <w:rPr>
          <w:b/>
          <w:sz w:val="28"/>
          <w:szCs w:val="28"/>
        </w:rPr>
        <w:t>Аятское</w:t>
      </w:r>
      <w:proofErr w:type="spellEnd"/>
      <w:r w:rsidR="009118C4" w:rsidRPr="00741975">
        <w:rPr>
          <w:b/>
          <w:sz w:val="28"/>
          <w:szCs w:val="28"/>
        </w:rPr>
        <w:t>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7061"/>
      </w:tblGrid>
      <w:tr w:rsidR="00EF2368" w:rsidRPr="00D501AC" w:rsidTr="009118C4">
        <w:trPr>
          <w:trHeight w:val="273"/>
        </w:trPr>
        <w:tc>
          <w:tcPr>
            <w:tcW w:w="2579" w:type="dxa"/>
          </w:tcPr>
          <w:p w:rsidR="00EF2368" w:rsidRPr="00D501AC" w:rsidRDefault="006F29D1" w:rsidP="00D501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Уровни</w:t>
            </w:r>
            <w:proofErr w:type="spellEnd"/>
            <w:r w:rsidR="00EF2368" w:rsidRPr="00D501AC"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структуры</w:t>
            </w:r>
            <w:proofErr w:type="spellEnd"/>
          </w:p>
        </w:tc>
        <w:tc>
          <w:tcPr>
            <w:tcW w:w="7061" w:type="dxa"/>
          </w:tcPr>
          <w:p w:rsidR="00EF2368" w:rsidRDefault="006F29D1" w:rsidP="00D501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Направления</w:t>
            </w:r>
            <w:proofErr w:type="spellEnd"/>
            <w:r w:rsidR="00EF2368" w:rsidRPr="00D501AC"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деятельности</w:t>
            </w:r>
            <w:proofErr w:type="spellEnd"/>
            <w:r w:rsidR="00EF2368" w:rsidRPr="00D501AC">
              <w:rPr>
                <w:sz w:val="28"/>
                <w:szCs w:val="28"/>
              </w:rPr>
              <w:t>.</w:t>
            </w:r>
          </w:p>
          <w:p w:rsidR="009118C4" w:rsidRPr="00D501AC" w:rsidRDefault="009118C4" w:rsidP="00D501AC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D501AC" w:rsidTr="009118C4">
        <w:trPr>
          <w:trHeight w:val="1934"/>
        </w:trPr>
        <w:tc>
          <w:tcPr>
            <w:tcW w:w="2579" w:type="dxa"/>
          </w:tcPr>
          <w:p w:rsidR="00EF2368" w:rsidRPr="009118C4" w:rsidRDefault="00EF2368" w:rsidP="006F29D1">
            <w:pPr>
              <w:jc w:val="both"/>
              <w:rPr>
                <w:sz w:val="28"/>
                <w:szCs w:val="28"/>
                <w:lang w:val="ru-RU"/>
              </w:rPr>
            </w:pPr>
            <w:r w:rsidRPr="009118C4">
              <w:rPr>
                <w:sz w:val="28"/>
                <w:szCs w:val="28"/>
                <w:lang w:val="ru-RU"/>
              </w:rPr>
              <w:t xml:space="preserve">Министерство образования и молодежной политики </w:t>
            </w:r>
            <w:r w:rsidR="006F29D1">
              <w:rPr>
                <w:sz w:val="28"/>
                <w:szCs w:val="28"/>
                <w:lang w:val="ru-RU"/>
              </w:rPr>
              <w:t>Свердловской области</w:t>
            </w:r>
          </w:p>
        </w:tc>
        <w:tc>
          <w:tcPr>
            <w:tcW w:w="7061" w:type="dxa"/>
          </w:tcPr>
          <w:p w:rsidR="00EF2368" w:rsidRPr="006F29D1" w:rsidRDefault="004A3EA9" w:rsidP="00993355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Осуществляет</w:t>
            </w:r>
            <w:r>
              <w:rPr>
                <w:sz w:val="28"/>
                <w:szCs w:val="28"/>
                <w:lang w:val="ru-RU"/>
              </w:rPr>
              <w:tab/>
              <w:t>государственное</w:t>
            </w:r>
            <w:r w:rsidR="00EF2368" w:rsidRPr="006F29D1">
              <w:rPr>
                <w:sz w:val="28"/>
                <w:szCs w:val="28"/>
                <w:lang w:val="ru-RU"/>
              </w:rPr>
              <w:tab/>
            </w:r>
            <w:r w:rsidR="006F29D1">
              <w:rPr>
                <w:sz w:val="28"/>
                <w:szCs w:val="28"/>
                <w:lang w:val="ru-RU"/>
              </w:rPr>
              <w:t xml:space="preserve"> управление </w:t>
            </w:r>
            <w:r>
              <w:rPr>
                <w:sz w:val="28"/>
                <w:szCs w:val="28"/>
                <w:lang w:val="ru-RU"/>
              </w:rPr>
              <w:t xml:space="preserve">в </w:t>
            </w:r>
            <w:r w:rsidR="00EF2368" w:rsidRPr="006F29D1">
              <w:rPr>
                <w:sz w:val="28"/>
                <w:szCs w:val="28"/>
                <w:lang w:val="ru-RU"/>
              </w:rPr>
              <w:t>сфере образования.</w:t>
            </w:r>
          </w:p>
          <w:p w:rsidR="00EF2368" w:rsidRPr="006F29D1" w:rsidRDefault="00EF2368" w:rsidP="00993355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Приним</w:t>
            </w:r>
            <w:r w:rsidR="009118C4" w:rsidRPr="006F29D1">
              <w:rPr>
                <w:sz w:val="28"/>
                <w:szCs w:val="28"/>
                <w:lang w:val="ru-RU"/>
              </w:rPr>
              <w:t>ает</w:t>
            </w:r>
            <w:r w:rsidR="009118C4" w:rsidRPr="006F29D1">
              <w:rPr>
                <w:sz w:val="28"/>
                <w:szCs w:val="28"/>
                <w:lang w:val="ru-RU"/>
              </w:rPr>
              <w:tab/>
              <w:t>решение</w:t>
            </w:r>
            <w:r w:rsidR="009118C4" w:rsidRPr="006F29D1">
              <w:rPr>
                <w:sz w:val="28"/>
                <w:szCs w:val="28"/>
                <w:lang w:val="ru-RU"/>
              </w:rPr>
              <w:tab/>
              <w:t>о</w:t>
            </w:r>
            <w:r w:rsidR="009118C4" w:rsidRPr="006F29D1">
              <w:rPr>
                <w:sz w:val="28"/>
                <w:szCs w:val="28"/>
                <w:lang w:val="ru-RU"/>
              </w:rPr>
              <w:tab/>
              <w:t>внедрении</w:t>
            </w:r>
            <w:r w:rsidR="009118C4" w:rsidRPr="006F29D1">
              <w:rPr>
                <w:sz w:val="28"/>
                <w:szCs w:val="28"/>
                <w:lang w:val="ru-RU"/>
              </w:rPr>
              <w:tab/>
              <w:t xml:space="preserve">целевой </w:t>
            </w:r>
            <w:r w:rsidRPr="006F29D1">
              <w:rPr>
                <w:sz w:val="28"/>
                <w:szCs w:val="28"/>
                <w:lang w:val="ru-RU"/>
              </w:rPr>
              <w:t>модели наставничества;</w:t>
            </w:r>
          </w:p>
          <w:p w:rsidR="00EF2368" w:rsidRPr="006F29D1" w:rsidRDefault="00EF2368" w:rsidP="00993355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Обеспечи</w:t>
            </w:r>
            <w:r w:rsidR="006F29D1">
              <w:rPr>
                <w:sz w:val="28"/>
                <w:szCs w:val="28"/>
                <w:lang w:val="ru-RU"/>
              </w:rPr>
              <w:t>вает</w:t>
            </w:r>
            <w:r w:rsidR="006F29D1">
              <w:rPr>
                <w:sz w:val="28"/>
                <w:szCs w:val="28"/>
                <w:lang w:val="ru-RU"/>
              </w:rPr>
              <w:tab/>
              <w:t>организацию</w:t>
            </w:r>
            <w:r w:rsidR="006F29D1">
              <w:rPr>
                <w:sz w:val="28"/>
                <w:szCs w:val="28"/>
                <w:lang w:val="ru-RU"/>
              </w:rPr>
              <w:tab/>
              <w:t xml:space="preserve">инфраструктуры </w:t>
            </w:r>
            <w:r w:rsidRPr="006F29D1">
              <w:rPr>
                <w:sz w:val="28"/>
                <w:szCs w:val="28"/>
                <w:lang w:val="ru-RU"/>
              </w:rPr>
              <w:t>и</w:t>
            </w:r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Pr="006F29D1">
              <w:rPr>
                <w:sz w:val="28"/>
                <w:szCs w:val="28"/>
                <w:lang w:val="ru-RU"/>
              </w:rPr>
              <w:t>материально-техническое</w:t>
            </w:r>
            <w:r w:rsidRPr="006F29D1">
              <w:rPr>
                <w:sz w:val="28"/>
                <w:szCs w:val="28"/>
                <w:lang w:val="ru-RU"/>
              </w:rPr>
              <w:tab/>
              <w:t>обеспечение</w:t>
            </w:r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Pr="006F29D1">
              <w:rPr>
                <w:sz w:val="28"/>
                <w:szCs w:val="28"/>
                <w:lang w:val="ru-RU"/>
              </w:rPr>
              <w:t>программ наставничества.</w:t>
            </w:r>
          </w:p>
        </w:tc>
      </w:tr>
      <w:tr w:rsidR="00EF2368" w:rsidRPr="00D501AC" w:rsidTr="006F29D1">
        <w:trPr>
          <w:trHeight w:val="1408"/>
        </w:trPr>
        <w:tc>
          <w:tcPr>
            <w:tcW w:w="2579" w:type="dxa"/>
          </w:tcPr>
          <w:p w:rsidR="00EF2368" w:rsidRPr="009118C4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118C4">
              <w:rPr>
                <w:sz w:val="28"/>
                <w:szCs w:val="28"/>
                <w:lang w:val="ru-RU"/>
              </w:rPr>
              <w:t>Упра</w:t>
            </w:r>
            <w:r w:rsidR="004A3EA9">
              <w:rPr>
                <w:sz w:val="28"/>
                <w:szCs w:val="28"/>
                <w:lang w:val="ru-RU"/>
              </w:rPr>
              <w:t>вление образования</w:t>
            </w:r>
            <w:r w:rsidRPr="009118C4">
              <w:rPr>
                <w:sz w:val="28"/>
                <w:szCs w:val="28"/>
                <w:lang w:val="ru-RU"/>
              </w:rPr>
              <w:t xml:space="preserve"> </w:t>
            </w:r>
          </w:p>
          <w:p w:rsidR="00EF2368" w:rsidRPr="009118C4" w:rsidRDefault="004A3EA9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Невь</w:t>
            </w:r>
            <w:r w:rsidR="00362A45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нского ГО</w:t>
            </w:r>
          </w:p>
        </w:tc>
        <w:tc>
          <w:tcPr>
            <w:tcW w:w="7061" w:type="dxa"/>
          </w:tcPr>
          <w:p w:rsidR="006F29D1" w:rsidRDefault="006F29D1" w:rsidP="00741975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 xml:space="preserve"> </w:t>
            </w:r>
            <w:r w:rsidR="00EF2368" w:rsidRPr="006F29D1">
              <w:rPr>
                <w:sz w:val="28"/>
                <w:szCs w:val="28"/>
                <w:lang w:val="ru-RU"/>
              </w:rPr>
              <w:t>Контролирует реализацию мероприятий по внедрению целевой</w:t>
            </w:r>
            <w:r w:rsidR="00EF2368" w:rsidRPr="006F29D1">
              <w:rPr>
                <w:sz w:val="28"/>
                <w:szCs w:val="28"/>
                <w:lang w:val="ru-RU"/>
              </w:rPr>
              <w:tab/>
              <w:t>модели</w:t>
            </w:r>
            <w:r w:rsidR="00EF2368" w:rsidRPr="006F29D1">
              <w:rPr>
                <w:sz w:val="28"/>
                <w:szCs w:val="28"/>
                <w:lang w:val="ru-RU"/>
              </w:rPr>
              <w:tab/>
              <w:t>наставничества;</w:t>
            </w:r>
          </w:p>
          <w:p w:rsidR="006F29D1" w:rsidRDefault="00EF2368" w:rsidP="00993355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Обеспечивает</w:t>
            </w:r>
            <w:r w:rsidRPr="006F29D1">
              <w:rPr>
                <w:sz w:val="28"/>
                <w:szCs w:val="28"/>
                <w:lang w:val="ru-RU"/>
              </w:rPr>
              <w:tab/>
              <w:t>развитие</w:t>
            </w:r>
            <w:r w:rsidRPr="006F29D1">
              <w:rPr>
                <w:sz w:val="28"/>
                <w:szCs w:val="28"/>
                <w:lang w:val="ru-RU"/>
              </w:rPr>
              <w:tab/>
              <w:t>инфраструктурных, материально- технических ресурсов и кадрового потенциал</w:t>
            </w:r>
            <w:r w:rsidR="006F29D1" w:rsidRPr="006F29D1">
              <w:rPr>
                <w:sz w:val="28"/>
                <w:szCs w:val="28"/>
                <w:lang w:val="ru-RU"/>
              </w:rPr>
              <w:t>а М</w:t>
            </w:r>
            <w:r w:rsidR="00362A45">
              <w:rPr>
                <w:sz w:val="28"/>
                <w:szCs w:val="28"/>
                <w:lang w:val="ru-RU"/>
              </w:rPr>
              <w:t>Б</w:t>
            </w:r>
            <w:r w:rsidR="006F29D1" w:rsidRPr="006F29D1">
              <w:rPr>
                <w:sz w:val="28"/>
                <w:szCs w:val="28"/>
                <w:lang w:val="ru-RU"/>
              </w:rPr>
              <w:t xml:space="preserve">ОУ СОШ с. </w:t>
            </w:r>
            <w:proofErr w:type="spellStart"/>
            <w:r w:rsidR="00362A45">
              <w:rPr>
                <w:sz w:val="28"/>
                <w:szCs w:val="28"/>
                <w:lang w:val="ru-RU"/>
              </w:rPr>
              <w:t>Аятское</w:t>
            </w:r>
            <w:proofErr w:type="spellEnd"/>
            <w:r w:rsidRPr="006F29D1">
              <w:rPr>
                <w:sz w:val="28"/>
                <w:szCs w:val="28"/>
                <w:lang w:val="ru-RU"/>
              </w:rPr>
              <w:t>, осуществляющих образовательную деятельность по обще</w:t>
            </w:r>
            <w:r w:rsidR="006F29D1" w:rsidRPr="006F29D1">
              <w:rPr>
                <w:sz w:val="28"/>
                <w:szCs w:val="28"/>
                <w:lang w:val="ru-RU"/>
              </w:rPr>
              <w:t xml:space="preserve">образовательным, дополнительным </w:t>
            </w:r>
            <w:r w:rsidRPr="006F29D1">
              <w:rPr>
                <w:sz w:val="28"/>
                <w:szCs w:val="28"/>
                <w:lang w:val="ru-RU"/>
              </w:rPr>
              <w:t>общеобразовательным программам.</w:t>
            </w:r>
          </w:p>
          <w:p w:rsidR="00EF2368" w:rsidRPr="006F29D1" w:rsidRDefault="00EF2368" w:rsidP="00993355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</w:t>
            </w:r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Pr="006F29D1">
              <w:rPr>
                <w:sz w:val="28"/>
                <w:szCs w:val="28"/>
                <w:lang w:val="ru-RU"/>
              </w:rPr>
              <w:t>культурной и досуговой деятельностью.</w:t>
            </w:r>
          </w:p>
        </w:tc>
      </w:tr>
      <w:tr w:rsidR="00EF2368" w:rsidRPr="00D501AC" w:rsidTr="009118C4">
        <w:trPr>
          <w:trHeight w:val="1934"/>
        </w:trPr>
        <w:tc>
          <w:tcPr>
            <w:tcW w:w="2579" w:type="dxa"/>
          </w:tcPr>
          <w:p w:rsidR="00EF2368" w:rsidRPr="006F29D1" w:rsidRDefault="006F29D1" w:rsidP="00362A4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362A45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 xml:space="preserve">ОУ СОШ с. </w:t>
            </w:r>
            <w:proofErr w:type="spellStart"/>
            <w:r w:rsidR="00362A45">
              <w:rPr>
                <w:sz w:val="28"/>
                <w:szCs w:val="28"/>
                <w:lang w:val="ru-RU"/>
              </w:rPr>
              <w:t>Аятское</w:t>
            </w:r>
            <w:proofErr w:type="spellEnd"/>
          </w:p>
        </w:tc>
        <w:tc>
          <w:tcPr>
            <w:tcW w:w="7061" w:type="dxa"/>
          </w:tcPr>
          <w:p w:rsidR="00EF2368" w:rsidRDefault="00EF2368" w:rsidP="009933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Разработка и утверждение комплекта нормативных документов, необходимых для внедрения целевой мо</w:t>
            </w:r>
            <w:r w:rsidR="006F29D1">
              <w:rPr>
                <w:sz w:val="28"/>
                <w:szCs w:val="28"/>
                <w:lang w:val="ru-RU"/>
              </w:rPr>
              <w:t>дели наставничества в М</w:t>
            </w:r>
            <w:r w:rsidR="00362A45">
              <w:rPr>
                <w:sz w:val="28"/>
                <w:szCs w:val="28"/>
                <w:lang w:val="ru-RU"/>
              </w:rPr>
              <w:t>Б</w:t>
            </w:r>
            <w:r w:rsidR="006F29D1">
              <w:rPr>
                <w:sz w:val="28"/>
                <w:szCs w:val="28"/>
                <w:lang w:val="ru-RU"/>
              </w:rPr>
              <w:t xml:space="preserve">ОУ СОШ с. </w:t>
            </w:r>
            <w:proofErr w:type="spellStart"/>
            <w:r w:rsidR="00362A45">
              <w:rPr>
                <w:sz w:val="28"/>
                <w:szCs w:val="28"/>
                <w:lang w:val="ru-RU"/>
              </w:rPr>
              <w:t>Аятское</w:t>
            </w:r>
            <w:proofErr w:type="spellEnd"/>
            <w:r w:rsidR="006F29D1">
              <w:rPr>
                <w:sz w:val="28"/>
                <w:szCs w:val="28"/>
                <w:lang w:val="ru-RU"/>
              </w:rPr>
              <w:t>.</w:t>
            </w:r>
          </w:p>
          <w:p w:rsidR="00EF2368" w:rsidRDefault="00EF2368" w:rsidP="009933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Разработк</w:t>
            </w:r>
            <w:r w:rsidR="006F29D1">
              <w:rPr>
                <w:sz w:val="28"/>
                <w:szCs w:val="28"/>
                <w:lang w:val="ru-RU"/>
              </w:rPr>
              <w:t>а целевой модели наставничества.</w:t>
            </w:r>
          </w:p>
          <w:p w:rsidR="006F29D1" w:rsidRDefault="00EF2368" w:rsidP="009933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 xml:space="preserve">Разработка и реализация мероприятий дорожной карты внедрения целевой </w:t>
            </w:r>
            <w:r w:rsidR="006F29D1" w:rsidRPr="006F29D1">
              <w:rPr>
                <w:sz w:val="28"/>
                <w:szCs w:val="28"/>
                <w:lang w:val="ru-RU"/>
              </w:rPr>
              <w:t xml:space="preserve">модели </w:t>
            </w:r>
            <w:r w:rsidR="006F29D1">
              <w:rPr>
                <w:sz w:val="28"/>
                <w:szCs w:val="28"/>
                <w:lang w:val="ru-RU"/>
              </w:rPr>
              <w:t>М</w:t>
            </w:r>
            <w:r w:rsidR="00362A45">
              <w:rPr>
                <w:sz w:val="28"/>
                <w:szCs w:val="28"/>
                <w:lang w:val="ru-RU"/>
              </w:rPr>
              <w:t>Б</w:t>
            </w:r>
            <w:r w:rsidR="006F29D1">
              <w:rPr>
                <w:sz w:val="28"/>
                <w:szCs w:val="28"/>
                <w:lang w:val="ru-RU"/>
              </w:rPr>
              <w:t xml:space="preserve">ОУ СОШ с. </w:t>
            </w:r>
            <w:proofErr w:type="spellStart"/>
            <w:r w:rsidR="00362A45">
              <w:rPr>
                <w:sz w:val="28"/>
                <w:szCs w:val="28"/>
                <w:lang w:val="ru-RU"/>
              </w:rPr>
              <w:t>Аятское</w:t>
            </w:r>
            <w:proofErr w:type="spellEnd"/>
            <w:r w:rsidR="006F29D1">
              <w:rPr>
                <w:sz w:val="28"/>
                <w:szCs w:val="28"/>
                <w:lang w:val="ru-RU"/>
              </w:rPr>
              <w:t>.</w:t>
            </w:r>
          </w:p>
          <w:p w:rsidR="006F29D1" w:rsidRDefault="00EF2368" w:rsidP="009933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Реализация</w:t>
            </w:r>
            <w:r w:rsidRPr="006F29D1">
              <w:rPr>
                <w:sz w:val="28"/>
                <w:szCs w:val="28"/>
                <w:lang w:val="ru-RU"/>
              </w:rPr>
              <w:tab/>
              <w:t>программ</w:t>
            </w:r>
            <w:r w:rsidRPr="006F29D1">
              <w:rPr>
                <w:sz w:val="28"/>
                <w:szCs w:val="28"/>
                <w:lang w:val="ru-RU"/>
              </w:rPr>
              <w:tab/>
              <w:t>наставничества.</w:t>
            </w:r>
          </w:p>
          <w:p w:rsidR="006F29D1" w:rsidRDefault="006F29D1" w:rsidP="009933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Р</w:t>
            </w:r>
            <w:r w:rsidR="00EF2368" w:rsidRPr="006F29D1">
              <w:rPr>
                <w:sz w:val="28"/>
                <w:szCs w:val="28"/>
                <w:lang w:val="ru-RU"/>
              </w:rPr>
              <w:t>еализация</w:t>
            </w:r>
            <w:r w:rsidR="00EF2368" w:rsidRPr="006F29D1">
              <w:rPr>
                <w:sz w:val="28"/>
                <w:szCs w:val="28"/>
                <w:lang w:val="ru-RU"/>
              </w:rPr>
              <w:tab/>
              <w:t>кадровой</w:t>
            </w:r>
            <w:r w:rsidR="00EF2368" w:rsidRPr="006F29D1">
              <w:rPr>
                <w:sz w:val="28"/>
                <w:szCs w:val="28"/>
                <w:lang w:val="ru-RU"/>
              </w:rPr>
              <w:tab/>
              <w:t>политики</w:t>
            </w:r>
            <w:r w:rsidR="00EF2368" w:rsidRPr="006F29D1">
              <w:rPr>
                <w:sz w:val="28"/>
                <w:szCs w:val="28"/>
                <w:lang w:val="ru-RU"/>
              </w:rPr>
              <w:tab/>
              <w:t>в</w:t>
            </w:r>
            <w:r w:rsidR="00EF2368" w:rsidRPr="006F29D1">
              <w:rPr>
                <w:sz w:val="28"/>
                <w:szCs w:val="28"/>
                <w:lang w:val="ru-RU"/>
              </w:rPr>
              <w:tab/>
              <w:t>программе наставничества.</w:t>
            </w:r>
          </w:p>
          <w:p w:rsidR="00EF2368" w:rsidRDefault="00EF2368" w:rsidP="009933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Назначение</w:t>
            </w:r>
            <w:r w:rsidR="004A3EA9">
              <w:rPr>
                <w:sz w:val="28"/>
                <w:szCs w:val="28"/>
                <w:lang w:val="ru-RU"/>
              </w:rPr>
              <w:t xml:space="preserve"> </w:t>
            </w:r>
            <w:r w:rsidRPr="006F29D1">
              <w:rPr>
                <w:sz w:val="28"/>
                <w:szCs w:val="28"/>
                <w:lang w:val="ru-RU"/>
              </w:rPr>
              <w:tab/>
              <w:t>куратора</w:t>
            </w:r>
            <w:r w:rsidRPr="006F29D1">
              <w:rPr>
                <w:sz w:val="28"/>
                <w:szCs w:val="28"/>
                <w:lang w:val="ru-RU"/>
              </w:rPr>
              <w:tab/>
              <w:t>вн</w:t>
            </w:r>
            <w:r w:rsidR="006F29D1" w:rsidRPr="006F29D1">
              <w:rPr>
                <w:sz w:val="28"/>
                <w:szCs w:val="28"/>
                <w:lang w:val="ru-RU"/>
              </w:rPr>
              <w:t>едрения</w:t>
            </w:r>
            <w:r w:rsidR="006F29D1" w:rsidRPr="006F29D1">
              <w:rPr>
                <w:sz w:val="28"/>
                <w:szCs w:val="28"/>
                <w:lang w:val="ru-RU"/>
              </w:rPr>
              <w:tab/>
              <w:t xml:space="preserve">целевой </w:t>
            </w:r>
            <w:r w:rsidRPr="006F29D1">
              <w:rPr>
                <w:sz w:val="28"/>
                <w:szCs w:val="28"/>
                <w:lang w:val="ru-RU"/>
              </w:rPr>
              <w:t>мо</w:t>
            </w:r>
            <w:r w:rsidR="006F29D1">
              <w:rPr>
                <w:sz w:val="28"/>
                <w:szCs w:val="28"/>
                <w:lang w:val="ru-RU"/>
              </w:rPr>
              <w:t>дели наставничества в М</w:t>
            </w:r>
            <w:r w:rsidR="00362A45">
              <w:rPr>
                <w:sz w:val="28"/>
                <w:szCs w:val="28"/>
                <w:lang w:val="ru-RU"/>
              </w:rPr>
              <w:t>Б</w:t>
            </w:r>
            <w:r w:rsidR="006F29D1">
              <w:rPr>
                <w:sz w:val="28"/>
                <w:szCs w:val="28"/>
                <w:lang w:val="ru-RU"/>
              </w:rPr>
              <w:t xml:space="preserve">ОУ СОШ с. </w:t>
            </w:r>
            <w:proofErr w:type="spellStart"/>
            <w:r w:rsidR="00362A45">
              <w:rPr>
                <w:sz w:val="28"/>
                <w:szCs w:val="28"/>
                <w:lang w:val="ru-RU"/>
              </w:rPr>
              <w:t>Аятское</w:t>
            </w:r>
            <w:proofErr w:type="spellEnd"/>
            <w:r w:rsidR="006F29D1">
              <w:rPr>
                <w:sz w:val="28"/>
                <w:szCs w:val="28"/>
                <w:lang w:val="ru-RU"/>
              </w:rPr>
              <w:t>.</w:t>
            </w:r>
          </w:p>
          <w:p w:rsidR="00EF2368" w:rsidRPr="006F29D1" w:rsidRDefault="00EF2368" w:rsidP="00993355">
            <w:pPr>
              <w:pStyle w:val="a5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Инфраструктурное и материально-техническое обеспечение</w:t>
            </w:r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Pr="006F29D1">
              <w:rPr>
                <w:sz w:val="28"/>
                <w:szCs w:val="28"/>
                <w:lang w:val="ru-RU"/>
              </w:rPr>
              <w:t>реализации программ наставничества.</w:t>
            </w:r>
          </w:p>
        </w:tc>
      </w:tr>
      <w:tr w:rsidR="00EF2368" w:rsidRPr="00D501AC" w:rsidTr="009118C4">
        <w:trPr>
          <w:trHeight w:val="1934"/>
        </w:trPr>
        <w:tc>
          <w:tcPr>
            <w:tcW w:w="2579" w:type="dxa"/>
          </w:tcPr>
          <w:p w:rsidR="00EF2368" w:rsidRPr="006F29D1" w:rsidRDefault="00EF2368" w:rsidP="00362A45">
            <w:p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Куратор</w:t>
            </w:r>
            <w:r w:rsidRPr="006F29D1">
              <w:rPr>
                <w:sz w:val="28"/>
                <w:szCs w:val="28"/>
                <w:lang w:val="ru-RU"/>
              </w:rPr>
              <w:tab/>
              <w:t>целевой модели</w:t>
            </w:r>
            <w:r w:rsidR="006F29D1" w:rsidRPr="006F29D1">
              <w:rPr>
                <w:sz w:val="28"/>
                <w:szCs w:val="28"/>
                <w:lang w:val="ru-RU"/>
              </w:rPr>
              <w:t xml:space="preserve"> наставничества М</w:t>
            </w:r>
            <w:r w:rsidR="00362A45">
              <w:rPr>
                <w:sz w:val="28"/>
                <w:szCs w:val="28"/>
                <w:lang w:val="ru-RU"/>
              </w:rPr>
              <w:t>Б</w:t>
            </w:r>
            <w:r w:rsidR="006F29D1" w:rsidRPr="006F29D1">
              <w:rPr>
                <w:sz w:val="28"/>
                <w:szCs w:val="28"/>
                <w:lang w:val="ru-RU"/>
              </w:rPr>
              <w:t xml:space="preserve">ОУ СОШ с. </w:t>
            </w:r>
            <w:proofErr w:type="spellStart"/>
            <w:r w:rsidR="00362A45">
              <w:rPr>
                <w:sz w:val="28"/>
                <w:szCs w:val="28"/>
                <w:lang w:val="ru-RU"/>
              </w:rPr>
              <w:t>Аятское</w:t>
            </w:r>
            <w:proofErr w:type="spellEnd"/>
          </w:p>
        </w:tc>
        <w:tc>
          <w:tcPr>
            <w:tcW w:w="7061" w:type="dxa"/>
          </w:tcPr>
          <w:p w:rsidR="006F29D1" w:rsidRDefault="00EF2368" w:rsidP="00993355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Формирование базы наставников и наставляемых.</w:t>
            </w:r>
          </w:p>
          <w:p w:rsidR="006F29D1" w:rsidRDefault="00EF2368" w:rsidP="00993355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Организация</w:t>
            </w:r>
            <w:r w:rsidRPr="006F29D1">
              <w:rPr>
                <w:sz w:val="28"/>
                <w:szCs w:val="28"/>
                <w:lang w:val="ru-RU"/>
              </w:rPr>
              <w:tab/>
              <w:t>обучения</w:t>
            </w:r>
            <w:r w:rsidRPr="006F29D1">
              <w:rPr>
                <w:sz w:val="28"/>
                <w:szCs w:val="28"/>
                <w:lang w:val="ru-RU"/>
              </w:rPr>
              <w:tab/>
              <w:t>наставников</w:t>
            </w:r>
            <w:r w:rsidR="006F29D1" w:rsidRPr="006F29D1">
              <w:rPr>
                <w:sz w:val="28"/>
                <w:szCs w:val="28"/>
                <w:lang w:val="ru-RU"/>
              </w:rPr>
              <w:tab/>
              <w:t xml:space="preserve"> (</w:t>
            </w:r>
            <w:r w:rsidR="006F29D1">
              <w:rPr>
                <w:sz w:val="28"/>
                <w:szCs w:val="28"/>
                <w:lang w:val="ru-RU"/>
              </w:rPr>
              <w:t xml:space="preserve">в </w:t>
            </w:r>
            <w:r w:rsidRPr="006F29D1">
              <w:rPr>
                <w:sz w:val="28"/>
                <w:szCs w:val="28"/>
                <w:lang w:val="ru-RU"/>
              </w:rPr>
              <w:t>том</w:t>
            </w:r>
            <w:r w:rsidRPr="006F29D1">
              <w:rPr>
                <w:sz w:val="28"/>
                <w:szCs w:val="28"/>
                <w:lang w:val="ru-RU"/>
              </w:rPr>
              <w:tab/>
              <w:t>числе привлечение экспертов для проведения обучения).</w:t>
            </w:r>
          </w:p>
          <w:p w:rsidR="006F29D1" w:rsidRDefault="00EF2368" w:rsidP="00993355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Контр</w:t>
            </w:r>
            <w:r w:rsidR="006F29D1" w:rsidRPr="006F29D1">
              <w:rPr>
                <w:sz w:val="28"/>
                <w:szCs w:val="28"/>
                <w:lang w:val="ru-RU"/>
              </w:rPr>
              <w:t>оль</w:t>
            </w:r>
            <w:r w:rsidR="006F29D1" w:rsidRPr="006F29D1">
              <w:rPr>
                <w:sz w:val="28"/>
                <w:szCs w:val="28"/>
                <w:lang w:val="ru-RU"/>
              </w:rPr>
              <w:tab/>
              <w:t>процедуры</w:t>
            </w:r>
            <w:r w:rsidR="006F29D1" w:rsidRPr="006F29D1">
              <w:rPr>
                <w:sz w:val="28"/>
                <w:szCs w:val="28"/>
                <w:lang w:val="ru-RU"/>
              </w:rPr>
              <w:tab/>
              <w:t>внедрения</w:t>
            </w:r>
            <w:r w:rsidR="006F29D1" w:rsidRPr="006F29D1">
              <w:rPr>
                <w:sz w:val="28"/>
                <w:szCs w:val="28"/>
                <w:lang w:val="ru-RU"/>
              </w:rPr>
              <w:tab/>
              <w:t xml:space="preserve">целевой </w:t>
            </w:r>
            <w:r w:rsidRPr="006F29D1">
              <w:rPr>
                <w:sz w:val="28"/>
                <w:szCs w:val="28"/>
                <w:lang w:val="ru-RU"/>
              </w:rPr>
              <w:t>модели наставничества.</w:t>
            </w:r>
          </w:p>
          <w:p w:rsidR="006F29D1" w:rsidRPr="006F29D1" w:rsidRDefault="00EF2368" w:rsidP="00993355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F29D1">
              <w:rPr>
                <w:sz w:val="28"/>
                <w:szCs w:val="28"/>
              </w:rPr>
              <w:t>Контроль</w:t>
            </w:r>
            <w:proofErr w:type="spellEnd"/>
            <w:r w:rsidRPr="006F29D1">
              <w:rPr>
                <w:sz w:val="28"/>
                <w:szCs w:val="28"/>
              </w:rPr>
              <w:t xml:space="preserve"> </w:t>
            </w:r>
            <w:proofErr w:type="spellStart"/>
            <w:r w:rsidRPr="006F29D1">
              <w:rPr>
                <w:sz w:val="28"/>
                <w:szCs w:val="28"/>
              </w:rPr>
              <w:t>проведения</w:t>
            </w:r>
            <w:proofErr w:type="spellEnd"/>
            <w:r w:rsidRPr="006F29D1">
              <w:rPr>
                <w:sz w:val="28"/>
                <w:szCs w:val="28"/>
              </w:rPr>
              <w:t xml:space="preserve"> </w:t>
            </w:r>
            <w:proofErr w:type="spellStart"/>
            <w:r w:rsidRPr="006F29D1">
              <w:rPr>
                <w:sz w:val="28"/>
                <w:szCs w:val="28"/>
              </w:rPr>
              <w:t>программ</w:t>
            </w:r>
            <w:proofErr w:type="spellEnd"/>
            <w:r w:rsidRPr="006F29D1">
              <w:rPr>
                <w:sz w:val="28"/>
                <w:szCs w:val="28"/>
              </w:rPr>
              <w:t xml:space="preserve"> </w:t>
            </w:r>
            <w:proofErr w:type="spellStart"/>
            <w:r w:rsidRPr="006F29D1">
              <w:rPr>
                <w:sz w:val="28"/>
                <w:szCs w:val="28"/>
              </w:rPr>
              <w:t>наставничества</w:t>
            </w:r>
            <w:proofErr w:type="spellEnd"/>
            <w:r w:rsidRPr="006F29D1">
              <w:rPr>
                <w:sz w:val="28"/>
                <w:szCs w:val="28"/>
              </w:rPr>
              <w:t>.</w:t>
            </w:r>
          </w:p>
          <w:p w:rsidR="00EF2368" w:rsidRDefault="006F29D1" w:rsidP="00993355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  <w:r>
              <w:rPr>
                <w:sz w:val="28"/>
                <w:szCs w:val="28"/>
                <w:lang w:val="ru-RU"/>
              </w:rPr>
              <w:tab/>
              <w:t>в</w:t>
            </w:r>
            <w:r>
              <w:rPr>
                <w:sz w:val="28"/>
                <w:szCs w:val="28"/>
                <w:lang w:val="ru-RU"/>
              </w:rPr>
              <w:tab/>
              <w:t>оценке</w:t>
            </w:r>
            <w:r>
              <w:rPr>
                <w:sz w:val="28"/>
                <w:szCs w:val="28"/>
                <w:lang w:val="ru-RU"/>
              </w:rPr>
              <w:tab/>
              <w:t xml:space="preserve">вовлеченности </w:t>
            </w:r>
            <w:r w:rsidR="00EF2368" w:rsidRPr="006F29D1">
              <w:rPr>
                <w:sz w:val="28"/>
                <w:szCs w:val="28"/>
                <w:lang w:val="ru-RU"/>
              </w:rPr>
              <w:t>обучающихся</w:t>
            </w:r>
            <w:r w:rsidR="00EF2368" w:rsidRPr="006F29D1">
              <w:rPr>
                <w:sz w:val="28"/>
                <w:szCs w:val="28"/>
                <w:lang w:val="ru-RU"/>
              </w:rPr>
              <w:tab/>
              <w:t>в различные формы наставничества.</w:t>
            </w:r>
          </w:p>
          <w:p w:rsidR="006F29D1" w:rsidRDefault="00EF2368" w:rsidP="00993355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Решение</w:t>
            </w:r>
            <w:r w:rsidRPr="006F29D1">
              <w:rPr>
                <w:sz w:val="28"/>
                <w:szCs w:val="28"/>
                <w:lang w:val="ru-RU"/>
              </w:rPr>
              <w:tab/>
              <w:t>организационных</w:t>
            </w:r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="006F29D1">
              <w:rPr>
                <w:sz w:val="28"/>
                <w:szCs w:val="28"/>
                <w:lang w:val="ru-RU"/>
              </w:rPr>
              <w:tab/>
              <w:t xml:space="preserve">вопросов, </w:t>
            </w:r>
            <w:r w:rsidRPr="006F29D1">
              <w:rPr>
                <w:sz w:val="28"/>
                <w:szCs w:val="28"/>
                <w:lang w:val="ru-RU"/>
              </w:rPr>
              <w:t>возникающих</w:t>
            </w:r>
            <w:r w:rsidRPr="006F29D1">
              <w:rPr>
                <w:sz w:val="28"/>
                <w:szCs w:val="28"/>
                <w:lang w:val="ru-RU"/>
              </w:rPr>
              <w:tab/>
              <w:t>в процессе реализации модели.</w:t>
            </w:r>
          </w:p>
          <w:p w:rsidR="00EF2368" w:rsidRPr="006F29D1" w:rsidRDefault="00EF2368" w:rsidP="00993355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Монит</w:t>
            </w:r>
            <w:r w:rsidR="006F29D1" w:rsidRPr="006F29D1">
              <w:rPr>
                <w:sz w:val="28"/>
                <w:szCs w:val="28"/>
                <w:lang w:val="ru-RU"/>
              </w:rPr>
              <w:t>оринг</w:t>
            </w:r>
            <w:r w:rsidR="006F29D1" w:rsidRPr="006F29D1">
              <w:rPr>
                <w:sz w:val="28"/>
                <w:szCs w:val="28"/>
                <w:lang w:val="ru-RU"/>
              </w:rPr>
              <w:tab/>
              <w:t>результатов</w:t>
            </w:r>
            <w:r w:rsidR="006F29D1" w:rsidRPr="006F29D1">
              <w:rPr>
                <w:sz w:val="28"/>
                <w:szCs w:val="28"/>
                <w:lang w:val="ru-RU"/>
              </w:rPr>
              <w:tab/>
              <w:t xml:space="preserve">эффективности </w:t>
            </w:r>
            <w:r w:rsidRPr="006F29D1">
              <w:rPr>
                <w:sz w:val="28"/>
                <w:szCs w:val="28"/>
                <w:lang w:val="ru-RU"/>
              </w:rPr>
              <w:t>реализации</w:t>
            </w:r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Pr="006F29D1">
              <w:rPr>
                <w:sz w:val="28"/>
                <w:szCs w:val="28"/>
                <w:lang w:val="ru-RU"/>
              </w:rPr>
              <w:t>целевой модели наставничества.</w:t>
            </w:r>
          </w:p>
        </w:tc>
      </w:tr>
      <w:tr w:rsidR="00EF2368" w:rsidRPr="00D501AC" w:rsidTr="009118C4">
        <w:trPr>
          <w:trHeight w:val="1934"/>
        </w:trPr>
        <w:tc>
          <w:tcPr>
            <w:tcW w:w="2579" w:type="dxa"/>
          </w:tcPr>
          <w:p w:rsidR="00EF2368" w:rsidRPr="006F29D1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Ответственные лица за</w:t>
            </w:r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="00741975">
              <w:rPr>
                <w:sz w:val="28"/>
                <w:szCs w:val="28"/>
                <w:lang w:val="ru-RU"/>
              </w:rPr>
              <w:t xml:space="preserve">реализацию </w:t>
            </w:r>
            <w:r w:rsidR="00741975" w:rsidRPr="006F29D1">
              <w:rPr>
                <w:sz w:val="28"/>
                <w:szCs w:val="28"/>
                <w:lang w:val="ru-RU"/>
              </w:rPr>
              <w:t>направлений</w:t>
            </w:r>
            <w:r w:rsidRPr="006F29D1">
              <w:rPr>
                <w:sz w:val="28"/>
                <w:szCs w:val="28"/>
                <w:lang w:val="ru-RU"/>
              </w:rPr>
              <w:t xml:space="preserve"> форм</w:t>
            </w:r>
          </w:p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6F29D1">
              <w:rPr>
                <w:sz w:val="28"/>
                <w:szCs w:val="28"/>
                <w:lang w:val="ru-RU"/>
              </w:rPr>
              <w:t>наставничества</w:t>
            </w:r>
          </w:p>
        </w:tc>
        <w:tc>
          <w:tcPr>
            <w:tcW w:w="7061" w:type="dxa"/>
          </w:tcPr>
          <w:p w:rsidR="006F29D1" w:rsidRDefault="00EF2368" w:rsidP="00993355">
            <w:pPr>
              <w:pStyle w:val="a5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Разработка програ</w:t>
            </w:r>
            <w:r w:rsidR="006F29D1">
              <w:rPr>
                <w:sz w:val="28"/>
                <w:szCs w:val="28"/>
                <w:lang w:val="ru-RU"/>
              </w:rPr>
              <w:t>мм моделей форм наставничества.</w:t>
            </w:r>
          </w:p>
          <w:p w:rsidR="00EF2368" w:rsidRPr="006F29D1" w:rsidRDefault="00EF2368" w:rsidP="00993355">
            <w:pPr>
              <w:pStyle w:val="a5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Контроль за реализацией.</w:t>
            </w:r>
          </w:p>
        </w:tc>
      </w:tr>
      <w:tr w:rsidR="00EF2368" w:rsidRPr="00D501AC" w:rsidTr="009118C4">
        <w:trPr>
          <w:trHeight w:val="1934"/>
        </w:trPr>
        <w:tc>
          <w:tcPr>
            <w:tcW w:w="2579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Наставники</w:t>
            </w:r>
            <w:proofErr w:type="spellEnd"/>
            <w:r w:rsidR="006F29D1">
              <w:rPr>
                <w:sz w:val="28"/>
                <w:szCs w:val="28"/>
                <w:lang w:val="ru-RU"/>
              </w:rPr>
              <w:t xml:space="preserve"> </w:t>
            </w:r>
            <w:r w:rsidRPr="00D501AC">
              <w:rPr>
                <w:sz w:val="28"/>
                <w:szCs w:val="28"/>
              </w:rPr>
              <w:tab/>
              <w:t xml:space="preserve">и </w:t>
            </w:r>
            <w:proofErr w:type="spellStart"/>
            <w:r w:rsidRPr="00D501AC">
              <w:rPr>
                <w:sz w:val="28"/>
                <w:szCs w:val="28"/>
              </w:rPr>
              <w:t>наставляемые</w:t>
            </w:r>
            <w:proofErr w:type="spellEnd"/>
          </w:p>
        </w:tc>
        <w:tc>
          <w:tcPr>
            <w:tcW w:w="7061" w:type="dxa"/>
          </w:tcPr>
          <w:p w:rsidR="00EF2368" w:rsidRDefault="00EF2368" w:rsidP="00993355">
            <w:pPr>
              <w:pStyle w:val="a5"/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F29D1">
              <w:rPr>
                <w:sz w:val="28"/>
                <w:szCs w:val="28"/>
              </w:rPr>
              <w:t>Модели</w:t>
            </w:r>
            <w:proofErr w:type="spellEnd"/>
            <w:r w:rsidRPr="006F29D1">
              <w:rPr>
                <w:sz w:val="28"/>
                <w:szCs w:val="28"/>
                <w:lang w:val="ru-RU"/>
              </w:rPr>
              <w:t xml:space="preserve"> форм наставничества.</w:t>
            </w:r>
          </w:p>
          <w:p w:rsidR="00EF2368" w:rsidRDefault="006F29D1" w:rsidP="00993355">
            <w:pPr>
              <w:pStyle w:val="a5"/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Реализация Формы</w:t>
            </w:r>
            <w:r w:rsidR="00EF2368" w:rsidRPr="006F29D1">
              <w:rPr>
                <w:sz w:val="28"/>
                <w:szCs w:val="28"/>
                <w:lang w:val="ru-RU"/>
              </w:rPr>
              <w:t xml:space="preserve"> наставничества «Ученик – ученик».</w:t>
            </w:r>
          </w:p>
          <w:p w:rsidR="00EF2368" w:rsidRPr="006F29D1" w:rsidRDefault="00EF2368" w:rsidP="00993355">
            <w:pPr>
              <w:pStyle w:val="a5"/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val="ru-RU"/>
              </w:rPr>
            </w:pPr>
            <w:r w:rsidRPr="006F29D1">
              <w:rPr>
                <w:sz w:val="28"/>
                <w:szCs w:val="28"/>
                <w:lang w:val="ru-RU"/>
              </w:rPr>
              <w:t>Реализация Форма наставничества «Учитель – учитель».</w:t>
            </w:r>
          </w:p>
        </w:tc>
      </w:tr>
    </w:tbl>
    <w:p w:rsidR="00DE7360" w:rsidRPr="004524E4" w:rsidRDefault="004524E4" w:rsidP="004A3EA9">
      <w:pPr>
        <w:jc w:val="center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 xml:space="preserve">5. </w:t>
      </w:r>
      <w:r w:rsidR="00EF2368" w:rsidRPr="004524E4">
        <w:rPr>
          <w:b/>
          <w:sz w:val="28"/>
          <w:szCs w:val="28"/>
        </w:rPr>
        <w:t>Кадровая система реализации целевой модели наставничества</w:t>
      </w:r>
      <w:r w:rsidR="006F29D1" w:rsidRPr="004524E4">
        <w:rPr>
          <w:b/>
          <w:sz w:val="28"/>
          <w:szCs w:val="28"/>
        </w:rPr>
        <w:t xml:space="preserve"> М</w:t>
      </w:r>
      <w:r w:rsidR="00362A45">
        <w:rPr>
          <w:b/>
          <w:sz w:val="28"/>
          <w:szCs w:val="28"/>
        </w:rPr>
        <w:t>Б</w:t>
      </w:r>
      <w:r w:rsidR="006F29D1" w:rsidRPr="004524E4">
        <w:rPr>
          <w:b/>
          <w:sz w:val="28"/>
          <w:szCs w:val="28"/>
        </w:rPr>
        <w:t xml:space="preserve">ОУ СОШ с. </w:t>
      </w:r>
      <w:proofErr w:type="spellStart"/>
      <w:r w:rsidR="00362A45">
        <w:rPr>
          <w:b/>
          <w:sz w:val="28"/>
          <w:szCs w:val="28"/>
        </w:rPr>
        <w:t>Аятское</w:t>
      </w:r>
      <w:proofErr w:type="spellEnd"/>
      <w:r w:rsidR="006F29D1" w:rsidRPr="004524E4">
        <w:rPr>
          <w:b/>
          <w:sz w:val="28"/>
          <w:szCs w:val="28"/>
        </w:rPr>
        <w:t>.</w:t>
      </w:r>
    </w:p>
    <w:p w:rsidR="00EF2368" w:rsidRPr="00D501AC" w:rsidRDefault="006F29D1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2368" w:rsidRPr="00D501AC" w:rsidRDefault="006F29D1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В ц</w:t>
      </w:r>
      <w:r w:rsidR="00EF2368" w:rsidRPr="00D501AC">
        <w:rPr>
          <w:sz w:val="28"/>
          <w:szCs w:val="28"/>
        </w:rPr>
        <w:t>елевой модели наставничества выделяется три главные роли: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6F29D1">
        <w:rPr>
          <w:b/>
          <w:sz w:val="28"/>
          <w:szCs w:val="28"/>
        </w:rPr>
        <w:t>Наставляемый</w:t>
      </w:r>
      <w:r w:rsidRPr="00D501AC">
        <w:rPr>
          <w:sz w:val="28"/>
          <w:szCs w:val="28"/>
        </w:rPr>
        <w:t xml:space="preserve">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6F29D1">
        <w:rPr>
          <w:b/>
          <w:sz w:val="28"/>
          <w:szCs w:val="28"/>
        </w:rPr>
        <w:t>Наставник –</w:t>
      </w:r>
      <w:r w:rsidRPr="00D501AC">
        <w:rPr>
          <w:sz w:val="28"/>
          <w:szCs w:val="28"/>
        </w:rPr>
        <w:t xml:space="preserve"> участник программы, имеющий успешный опыт в достижении жизненного </w:t>
      </w:r>
      <w:r w:rsidR="0060448B" w:rsidRPr="00D501AC">
        <w:rPr>
          <w:sz w:val="28"/>
          <w:szCs w:val="28"/>
        </w:rPr>
        <w:t>результата, личностного и профессионального, способный и готовый поделиться</w:t>
      </w:r>
      <w:r w:rsidRPr="00D501AC">
        <w:rPr>
          <w:sz w:val="28"/>
          <w:szCs w:val="28"/>
        </w:rPr>
        <w:t xml:space="preserve"> </w:t>
      </w:r>
      <w:r w:rsidR="0060448B" w:rsidRPr="00D501AC">
        <w:rPr>
          <w:sz w:val="28"/>
          <w:szCs w:val="28"/>
        </w:rPr>
        <w:t>этим опытом и навыками, необходимыми</w:t>
      </w:r>
      <w:r w:rsidRPr="00D501AC">
        <w:rPr>
          <w:sz w:val="28"/>
          <w:szCs w:val="28"/>
        </w:rPr>
        <w:t xml:space="preserve">   для   поддержки   процессов самореализации и самосовершенствования наставляемого.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6F29D1">
        <w:rPr>
          <w:b/>
          <w:sz w:val="28"/>
          <w:szCs w:val="28"/>
        </w:rPr>
        <w:t>Куратор</w:t>
      </w:r>
      <w:r w:rsidRPr="00D501AC">
        <w:rPr>
          <w:sz w:val="28"/>
          <w:szCs w:val="28"/>
        </w:rPr>
        <w:t xml:space="preserve"> – сотрудник образовательной организации, который отвечает за организацию всего цикла программы наставничества.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6F29D1" w:rsidRDefault="00EF2368" w:rsidP="00D501AC">
      <w:pPr>
        <w:jc w:val="both"/>
        <w:rPr>
          <w:b/>
          <w:sz w:val="28"/>
          <w:szCs w:val="28"/>
        </w:rPr>
      </w:pPr>
      <w:r w:rsidRPr="006F29D1">
        <w:rPr>
          <w:b/>
          <w:sz w:val="28"/>
          <w:szCs w:val="28"/>
        </w:rPr>
        <w:t>Формирование базы наставляемых:</w:t>
      </w:r>
    </w:p>
    <w:p w:rsidR="00EF2368" w:rsidRPr="00D501AC" w:rsidRDefault="00376F7D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из числа обучающихся: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проявивших выдающиеся способности;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демонстрирующий неудовлетворительные образовательные результаты;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с ограниченными возможностями здоровья;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попавших в трудную жизненную ситуацию;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имеющих проблемы с поведением;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не принимающих участие в жизни школы, отстраненных от коллектива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из числа педагогов: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молодых специалистов;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находящихся в состоянии эмоционального выгорания, хронической усталости;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находящихся в процессе адаптации на новом месте работы;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желающими</w:t>
      </w:r>
      <w:r w:rsidRPr="00376F7D">
        <w:rPr>
          <w:sz w:val="28"/>
          <w:szCs w:val="28"/>
        </w:rPr>
        <w:tab/>
        <w:t>овл</w:t>
      </w:r>
      <w:r w:rsidR="00376F7D">
        <w:rPr>
          <w:sz w:val="28"/>
          <w:szCs w:val="28"/>
        </w:rPr>
        <w:t>адеть</w:t>
      </w:r>
      <w:r w:rsidR="00376F7D">
        <w:rPr>
          <w:sz w:val="28"/>
          <w:szCs w:val="28"/>
        </w:rPr>
        <w:tab/>
        <w:t>современными</w:t>
      </w:r>
      <w:r w:rsidR="00376F7D">
        <w:rPr>
          <w:sz w:val="28"/>
          <w:szCs w:val="28"/>
        </w:rPr>
        <w:tab/>
        <w:t xml:space="preserve">программами, </w:t>
      </w:r>
      <w:r w:rsidRPr="00376F7D">
        <w:rPr>
          <w:sz w:val="28"/>
          <w:szCs w:val="28"/>
        </w:rPr>
        <w:t>цифровыми навыками, ИКТ компетенциями и т.д.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Формирование базы наставников из числа: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родителей обучающихся – активных участников родительских или управляющих советов;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 xml:space="preserve">выпускников, </w:t>
      </w:r>
      <w:r w:rsidR="0060448B" w:rsidRPr="00376F7D">
        <w:rPr>
          <w:sz w:val="28"/>
          <w:szCs w:val="28"/>
        </w:rPr>
        <w:t>заинтересованных в</w:t>
      </w:r>
      <w:r w:rsidRPr="00376F7D">
        <w:rPr>
          <w:sz w:val="28"/>
          <w:szCs w:val="28"/>
        </w:rPr>
        <w:t xml:space="preserve"> поддержке своей школы;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сотрудников</w:t>
      </w:r>
      <w:r w:rsidRPr="00376F7D">
        <w:rPr>
          <w:sz w:val="28"/>
          <w:szCs w:val="28"/>
        </w:rPr>
        <w:tab/>
      </w:r>
      <w:r w:rsidR="00741975" w:rsidRPr="00376F7D">
        <w:rPr>
          <w:sz w:val="28"/>
          <w:szCs w:val="28"/>
        </w:rPr>
        <w:t>предприятий, заинтересованных</w:t>
      </w:r>
      <w:r w:rsidR="00376F7D">
        <w:rPr>
          <w:sz w:val="28"/>
          <w:szCs w:val="28"/>
        </w:rPr>
        <w:t xml:space="preserve"> </w:t>
      </w:r>
      <w:r w:rsidR="00741975">
        <w:rPr>
          <w:sz w:val="28"/>
          <w:szCs w:val="28"/>
        </w:rPr>
        <w:t>в подготовке</w:t>
      </w:r>
      <w:r w:rsidR="00376F7D">
        <w:rPr>
          <w:sz w:val="28"/>
          <w:szCs w:val="28"/>
        </w:rPr>
        <w:t xml:space="preserve"> </w:t>
      </w:r>
      <w:r w:rsidRPr="00376F7D">
        <w:rPr>
          <w:sz w:val="28"/>
          <w:szCs w:val="28"/>
        </w:rPr>
        <w:t>будущих кадров;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успешных</w:t>
      </w:r>
      <w:r w:rsidRPr="00376F7D">
        <w:rPr>
          <w:sz w:val="28"/>
          <w:szCs w:val="28"/>
        </w:rPr>
        <w:tab/>
        <w:t>предпринимат</w:t>
      </w:r>
      <w:r w:rsidR="00376F7D">
        <w:rPr>
          <w:sz w:val="28"/>
          <w:szCs w:val="28"/>
        </w:rPr>
        <w:t>елей</w:t>
      </w:r>
      <w:r w:rsidR="00376F7D">
        <w:rPr>
          <w:sz w:val="28"/>
          <w:szCs w:val="28"/>
        </w:rPr>
        <w:tab/>
        <w:t>или</w:t>
      </w:r>
      <w:r w:rsidR="00376F7D">
        <w:rPr>
          <w:sz w:val="28"/>
          <w:szCs w:val="28"/>
        </w:rPr>
        <w:tab/>
        <w:t>общественных</w:t>
      </w:r>
      <w:r w:rsidR="00376F7D">
        <w:rPr>
          <w:sz w:val="28"/>
          <w:szCs w:val="28"/>
        </w:rPr>
        <w:tab/>
        <w:t xml:space="preserve">деятелей, </w:t>
      </w:r>
      <w:r w:rsidRPr="00376F7D">
        <w:rPr>
          <w:sz w:val="28"/>
          <w:szCs w:val="28"/>
        </w:rPr>
        <w:t>которые чувствуют потребность передать свой опыт;</w:t>
      </w:r>
    </w:p>
    <w:p w:rsidR="00EF2368" w:rsidRPr="00376F7D" w:rsidRDefault="00EF2368" w:rsidP="00993355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76F7D">
        <w:rPr>
          <w:sz w:val="28"/>
          <w:szCs w:val="28"/>
        </w:rPr>
        <w:t>ветеранов педагогического труда.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4524E4" w:rsidRDefault="004524E4" w:rsidP="004A3EA9">
      <w:pPr>
        <w:pStyle w:val="a5"/>
        <w:ind w:left="720" w:firstLine="0"/>
        <w:jc w:val="center"/>
        <w:rPr>
          <w:b/>
          <w:sz w:val="28"/>
          <w:szCs w:val="28"/>
        </w:rPr>
      </w:pPr>
      <w:bookmarkStart w:id="7" w:name="7._Этапы_реализации_целевой_модели_наста"/>
      <w:bookmarkEnd w:id="7"/>
      <w:r>
        <w:rPr>
          <w:b/>
          <w:sz w:val="28"/>
          <w:szCs w:val="28"/>
        </w:rPr>
        <w:t xml:space="preserve">6. </w:t>
      </w:r>
      <w:r w:rsidR="00EF2368" w:rsidRPr="004524E4">
        <w:rPr>
          <w:b/>
          <w:sz w:val="28"/>
          <w:szCs w:val="28"/>
        </w:rPr>
        <w:t xml:space="preserve">Этапы реализации целевой модели </w:t>
      </w:r>
      <w:r w:rsidR="0060448B" w:rsidRPr="004524E4">
        <w:rPr>
          <w:b/>
          <w:sz w:val="28"/>
          <w:szCs w:val="28"/>
        </w:rPr>
        <w:t>наставничества М</w:t>
      </w:r>
      <w:r w:rsidR="00362A45">
        <w:rPr>
          <w:b/>
          <w:sz w:val="28"/>
          <w:szCs w:val="28"/>
        </w:rPr>
        <w:t>Б</w:t>
      </w:r>
      <w:r w:rsidR="0060448B" w:rsidRPr="004524E4">
        <w:rPr>
          <w:b/>
          <w:sz w:val="28"/>
          <w:szCs w:val="28"/>
        </w:rPr>
        <w:t>ОУ</w:t>
      </w:r>
      <w:r w:rsidR="00376F7D" w:rsidRPr="004524E4">
        <w:rPr>
          <w:b/>
          <w:sz w:val="28"/>
          <w:szCs w:val="28"/>
        </w:rPr>
        <w:t xml:space="preserve"> СОШ с. </w:t>
      </w:r>
      <w:proofErr w:type="spellStart"/>
      <w:r w:rsidR="00362A45">
        <w:rPr>
          <w:b/>
          <w:sz w:val="28"/>
          <w:szCs w:val="28"/>
        </w:rPr>
        <w:t>Аятское</w:t>
      </w:r>
      <w:proofErr w:type="spellEnd"/>
      <w:r w:rsidR="00376F7D" w:rsidRPr="004524E4">
        <w:rPr>
          <w:b/>
          <w:sz w:val="28"/>
          <w:szCs w:val="28"/>
        </w:rPr>
        <w:t>.</w:t>
      </w:r>
    </w:p>
    <w:p w:rsidR="00EF2368" w:rsidRPr="00376F7D" w:rsidRDefault="00EF2368" w:rsidP="00376F7D">
      <w:pPr>
        <w:jc w:val="center"/>
        <w:rPr>
          <w:b/>
          <w:sz w:val="28"/>
          <w:szCs w:val="28"/>
        </w:rPr>
      </w:pPr>
    </w:p>
    <w:tbl>
      <w:tblPr>
        <w:tblStyle w:val="TableNormal"/>
        <w:tblW w:w="957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399"/>
        <w:gridCol w:w="3088"/>
      </w:tblGrid>
      <w:tr w:rsidR="00EF2368" w:rsidRPr="00D501AC" w:rsidTr="00376F7D">
        <w:trPr>
          <w:trHeight w:val="278"/>
        </w:trPr>
        <w:tc>
          <w:tcPr>
            <w:tcW w:w="2089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Этапы</w:t>
            </w:r>
            <w:proofErr w:type="spellEnd"/>
          </w:p>
        </w:tc>
        <w:tc>
          <w:tcPr>
            <w:tcW w:w="4399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0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Результат</w:t>
            </w:r>
            <w:proofErr w:type="spellEnd"/>
          </w:p>
        </w:tc>
      </w:tr>
      <w:tr w:rsidR="00EF2368" w:rsidRPr="00D501AC" w:rsidTr="00376F7D">
        <w:trPr>
          <w:trHeight w:val="3590"/>
        </w:trPr>
        <w:tc>
          <w:tcPr>
            <w:tcW w:w="2089" w:type="dxa"/>
          </w:tcPr>
          <w:p w:rsidR="00EF2368" w:rsidRPr="00376F7D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Подготовка условий</w:t>
            </w:r>
            <w:r w:rsidRPr="00376F7D">
              <w:rPr>
                <w:sz w:val="28"/>
                <w:szCs w:val="28"/>
                <w:lang w:val="ru-RU"/>
              </w:rPr>
              <w:tab/>
              <w:t xml:space="preserve">для </w:t>
            </w:r>
            <w:r w:rsidR="00376F7D" w:rsidRPr="00376F7D">
              <w:rPr>
                <w:sz w:val="28"/>
                <w:szCs w:val="28"/>
                <w:lang w:val="ru-RU"/>
              </w:rPr>
              <w:t>запуска программы наставничеств</w:t>
            </w:r>
            <w:r w:rsidRPr="00376F7D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399" w:type="dxa"/>
          </w:tcPr>
          <w:p w:rsidR="00EF2368" w:rsidRDefault="00EF2368" w:rsidP="00993355">
            <w:pPr>
              <w:pStyle w:val="a5"/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Создание благоприятных условий для запуска программы.</w:t>
            </w:r>
          </w:p>
          <w:p w:rsidR="00EF2368" w:rsidRDefault="00EF2368" w:rsidP="00993355">
            <w:pPr>
              <w:pStyle w:val="a5"/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Сбор предварительных запросов от потенциальных наставляемых.</w:t>
            </w:r>
          </w:p>
          <w:p w:rsidR="00EF2368" w:rsidRDefault="00376F7D" w:rsidP="00993355">
            <w:pPr>
              <w:pStyle w:val="a5"/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</w:t>
            </w:r>
            <w:r>
              <w:rPr>
                <w:sz w:val="28"/>
                <w:szCs w:val="28"/>
                <w:lang w:val="ru-RU"/>
              </w:rPr>
              <w:tab/>
              <w:t>аудитории</w:t>
            </w:r>
            <w:r>
              <w:rPr>
                <w:sz w:val="28"/>
                <w:szCs w:val="28"/>
                <w:lang w:val="ru-RU"/>
              </w:rPr>
              <w:tab/>
              <w:t xml:space="preserve">для </w:t>
            </w:r>
            <w:r w:rsidR="00EF2368" w:rsidRPr="00376F7D">
              <w:rPr>
                <w:sz w:val="28"/>
                <w:szCs w:val="28"/>
                <w:lang w:val="ru-RU"/>
              </w:rPr>
              <w:t>поиска наставников.</w:t>
            </w:r>
          </w:p>
          <w:p w:rsidR="00376F7D" w:rsidRDefault="00EF2368" w:rsidP="00993355">
            <w:pPr>
              <w:pStyle w:val="a5"/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Информирование</w:t>
            </w:r>
            <w:r w:rsidR="00376F7D" w:rsidRPr="00376F7D">
              <w:rPr>
                <w:sz w:val="28"/>
                <w:szCs w:val="28"/>
                <w:lang w:val="ru-RU"/>
              </w:rPr>
              <w:tab/>
            </w:r>
            <w:r w:rsidR="00376F7D">
              <w:rPr>
                <w:sz w:val="28"/>
                <w:szCs w:val="28"/>
                <w:lang w:val="ru-RU"/>
              </w:rPr>
              <w:t xml:space="preserve"> </w:t>
            </w:r>
            <w:r w:rsidRPr="00376F7D">
              <w:rPr>
                <w:sz w:val="28"/>
                <w:szCs w:val="28"/>
                <w:lang w:val="ru-RU"/>
              </w:rPr>
              <w:t>и</w:t>
            </w:r>
            <w:r w:rsidR="00376F7D" w:rsidRPr="00376F7D">
              <w:rPr>
                <w:sz w:val="28"/>
                <w:szCs w:val="28"/>
                <w:lang w:val="ru-RU"/>
              </w:rPr>
              <w:t xml:space="preserve"> выбор          </w:t>
            </w:r>
            <w:r w:rsidRPr="00376F7D">
              <w:rPr>
                <w:sz w:val="28"/>
                <w:szCs w:val="28"/>
                <w:lang w:val="ru-RU"/>
              </w:rPr>
              <w:t>форм</w:t>
            </w:r>
            <w:r w:rsidR="00376F7D" w:rsidRPr="00376F7D">
              <w:rPr>
                <w:sz w:val="28"/>
                <w:szCs w:val="28"/>
                <w:lang w:val="ru-RU"/>
              </w:rPr>
              <w:t xml:space="preserve"> </w:t>
            </w:r>
            <w:r w:rsidR="00376F7D">
              <w:rPr>
                <w:sz w:val="28"/>
                <w:szCs w:val="28"/>
                <w:lang w:val="ru-RU"/>
              </w:rPr>
              <w:t>наставничества.</w:t>
            </w:r>
          </w:p>
          <w:p w:rsidR="00EF2368" w:rsidRDefault="00EF2368" w:rsidP="00993355">
            <w:pPr>
              <w:pStyle w:val="a5"/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На</w:t>
            </w:r>
            <w:r w:rsidRPr="00376F7D">
              <w:rPr>
                <w:sz w:val="28"/>
                <w:szCs w:val="28"/>
                <w:lang w:val="ru-RU"/>
              </w:rPr>
              <w:tab/>
              <w:t>внешнем</w:t>
            </w:r>
            <w:r w:rsidRPr="00376F7D">
              <w:rPr>
                <w:sz w:val="28"/>
                <w:szCs w:val="28"/>
                <w:lang w:val="ru-RU"/>
              </w:rPr>
              <w:tab/>
              <w:t>контуре</w:t>
            </w:r>
          </w:p>
          <w:p w:rsidR="00376F7D" w:rsidRDefault="00376F7D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="00EF2368" w:rsidRPr="00376F7D">
              <w:rPr>
                <w:sz w:val="28"/>
                <w:szCs w:val="28"/>
                <w:lang w:val="ru-RU"/>
              </w:rPr>
              <w:t>информационная</w:t>
            </w:r>
            <w:r w:rsidR="00EF2368" w:rsidRPr="00376F7D">
              <w:rPr>
                <w:sz w:val="28"/>
                <w:szCs w:val="28"/>
                <w:lang w:val="ru-RU"/>
              </w:rPr>
              <w:tab/>
            </w:r>
            <w:r w:rsidR="00EF2368" w:rsidRPr="00376F7D">
              <w:rPr>
                <w:sz w:val="28"/>
                <w:szCs w:val="28"/>
                <w:lang w:val="ru-RU"/>
              </w:rPr>
              <w:tab/>
            </w:r>
            <w:r w:rsidR="00EF2368" w:rsidRPr="00376F7D">
              <w:rPr>
                <w:sz w:val="28"/>
                <w:szCs w:val="28"/>
                <w:lang w:val="ru-RU"/>
              </w:rPr>
              <w:tab/>
              <w:t>раб</w:t>
            </w:r>
            <w:r>
              <w:rPr>
                <w:sz w:val="28"/>
                <w:szCs w:val="28"/>
                <w:lang w:val="ru-RU"/>
              </w:rPr>
              <w:t>ота</w:t>
            </w:r>
            <w:r w:rsidR="008C6E05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направленная</w:t>
            </w:r>
            <w:r>
              <w:rPr>
                <w:sz w:val="28"/>
                <w:szCs w:val="28"/>
                <w:lang w:val="ru-RU"/>
              </w:rPr>
              <w:tab/>
              <w:t>на</w:t>
            </w:r>
            <w:r>
              <w:rPr>
                <w:sz w:val="28"/>
                <w:szCs w:val="28"/>
                <w:lang w:val="ru-RU"/>
              </w:rPr>
              <w:tab/>
              <w:t xml:space="preserve">привлечение </w:t>
            </w:r>
            <w:r w:rsidR="00EF2368" w:rsidRPr="00376F7D">
              <w:rPr>
                <w:sz w:val="28"/>
                <w:szCs w:val="28"/>
                <w:lang w:val="ru-RU"/>
              </w:rPr>
              <w:t>внешних</w:t>
            </w:r>
            <w:r w:rsidR="00EF2368" w:rsidRPr="00376F7D">
              <w:rPr>
                <w:sz w:val="28"/>
                <w:szCs w:val="28"/>
                <w:lang w:val="ru-RU"/>
              </w:rPr>
              <w:tab/>
              <w:t>ресурсов</w:t>
            </w:r>
            <w:r w:rsidR="00EF2368" w:rsidRPr="00376F7D">
              <w:rPr>
                <w:sz w:val="28"/>
                <w:szCs w:val="28"/>
                <w:lang w:val="ru-RU"/>
              </w:rPr>
              <w:tab/>
              <w:t>к</w:t>
            </w:r>
            <w:r w:rsidR="00EF2368" w:rsidRPr="00376F7D">
              <w:rPr>
                <w:sz w:val="28"/>
                <w:szCs w:val="28"/>
                <w:lang w:val="ru-RU"/>
              </w:rPr>
              <w:tab/>
              <w:t xml:space="preserve">реализации </w:t>
            </w:r>
          </w:p>
          <w:p w:rsidR="00EF2368" w:rsidRPr="00376F7D" w:rsidRDefault="00376F7D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="00EF2368" w:rsidRPr="00376F7D">
              <w:rPr>
                <w:sz w:val="28"/>
                <w:szCs w:val="28"/>
                <w:lang w:val="ru-RU"/>
              </w:rPr>
              <w:t>программы.</w:t>
            </w:r>
          </w:p>
        </w:tc>
        <w:tc>
          <w:tcPr>
            <w:tcW w:w="30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Дорожная</w:t>
            </w:r>
            <w:r w:rsidRPr="00376F7D">
              <w:rPr>
                <w:sz w:val="28"/>
                <w:szCs w:val="28"/>
                <w:lang w:val="ru-RU"/>
              </w:rPr>
              <w:tab/>
              <w:t>карта р</w:t>
            </w:r>
            <w:r w:rsidRPr="00741975">
              <w:rPr>
                <w:sz w:val="28"/>
                <w:szCs w:val="28"/>
                <w:lang w:val="ru-RU"/>
              </w:rPr>
              <w:t>еализации наставничества.</w:t>
            </w:r>
          </w:p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Пакет документов.</w:t>
            </w:r>
          </w:p>
        </w:tc>
      </w:tr>
      <w:tr w:rsidR="00EF2368" w:rsidRPr="00D501AC" w:rsidTr="00376F7D">
        <w:trPr>
          <w:trHeight w:val="1747"/>
        </w:trPr>
        <w:tc>
          <w:tcPr>
            <w:tcW w:w="2089" w:type="dxa"/>
          </w:tcPr>
          <w:p w:rsidR="00EF2368" w:rsidRPr="00D501AC" w:rsidRDefault="00376F7D" w:rsidP="00D501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Формировани</w:t>
            </w:r>
            <w:r w:rsidR="00EF2368" w:rsidRPr="00D501AC">
              <w:rPr>
                <w:sz w:val="28"/>
                <w:szCs w:val="28"/>
              </w:rPr>
              <w:t>е</w:t>
            </w:r>
            <w:proofErr w:type="spellEnd"/>
            <w:r w:rsidR="00EF2368" w:rsidRPr="00D501AC"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базы</w:t>
            </w:r>
            <w:proofErr w:type="spellEnd"/>
            <w:r w:rsidR="00EF2368" w:rsidRPr="00D501AC"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4399" w:type="dxa"/>
          </w:tcPr>
          <w:p w:rsidR="00EF2368" w:rsidRPr="00376F7D" w:rsidRDefault="00EF2368" w:rsidP="00993355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 xml:space="preserve">Выявление </w:t>
            </w:r>
            <w:r w:rsidR="00376F7D" w:rsidRPr="00376F7D">
              <w:rPr>
                <w:sz w:val="28"/>
                <w:szCs w:val="28"/>
                <w:lang w:val="ru-RU"/>
              </w:rPr>
              <w:t>конкретных проблем,</w:t>
            </w:r>
            <w:r w:rsidRPr="00376F7D">
              <w:rPr>
                <w:sz w:val="28"/>
                <w:szCs w:val="28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:rsidR="00EF2368" w:rsidRPr="00376F7D" w:rsidRDefault="00EF2368" w:rsidP="00993355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88" w:type="dxa"/>
          </w:tcPr>
          <w:p w:rsidR="00EF2368" w:rsidRPr="00376F7D" w:rsidRDefault="00376F7D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Сф</w:t>
            </w:r>
            <w:r w:rsidR="00EF2368" w:rsidRPr="00376F7D">
              <w:rPr>
                <w:sz w:val="28"/>
                <w:szCs w:val="28"/>
                <w:lang w:val="ru-RU"/>
              </w:rPr>
              <w:t>ормированная</w:t>
            </w:r>
            <w:r w:rsidR="00EF2368" w:rsidRPr="00376F7D">
              <w:rPr>
                <w:sz w:val="28"/>
                <w:szCs w:val="28"/>
                <w:lang w:val="ru-RU"/>
              </w:rPr>
              <w:tab/>
              <w:t>база наставляемых с картой запросов.</w:t>
            </w:r>
          </w:p>
        </w:tc>
      </w:tr>
      <w:tr w:rsidR="00EF2368" w:rsidRPr="00D501AC" w:rsidTr="00376F7D">
        <w:trPr>
          <w:trHeight w:val="2824"/>
        </w:trPr>
        <w:tc>
          <w:tcPr>
            <w:tcW w:w="2089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Формирование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базы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4399" w:type="dxa"/>
          </w:tcPr>
          <w:p w:rsidR="00EF2368" w:rsidRPr="00376F7D" w:rsidRDefault="00EF2368" w:rsidP="00993355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EF2368" w:rsidRDefault="00EF2368" w:rsidP="00993355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обучающихся, мотивированных помочь сверстникам в образовательных, спортивных,</w:t>
            </w:r>
            <w:r w:rsidR="00376F7D">
              <w:rPr>
                <w:sz w:val="28"/>
                <w:szCs w:val="28"/>
                <w:lang w:val="ru-RU"/>
              </w:rPr>
              <w:t xml:space="preserve"> </w:t>
            </w:r>
            <w:r w:rsidRPr="00376F7D">
              <w:rPr>
                <w:sz w:val="28"/>
                <w:szCs w:val="28"/>
                <w:lang w:val="ru-RU"/>
              </w:rPr>
              <w:t>творческих</w:t>
            </w:r>
            <w:r w:rsidRPr="00376F7D">
              <w:rPr>
                <w:sz w:val="28"/>
                <w:szCs w:val="28"/>
                <w:lang w:val="ru-RU"/>
              </w:rPr>
              <w:tab/>
              <w:t>и</w:t>
            </w:r>
            <w:r w:rsidRPr="00376F7D">
              <w:rPr>
                <w:sz w:val="28"/>
                <w:szCs w:val="28"/>
                <w:lang w:val="ru-RU"/>
              </w:rPr>
              <w:tab/>
              <w:t xml:space="preserve">адаптационных </w:t>
            </w:r>
            <w:r w:rsidR="005B1478" w:rsidRPr="00376F7D">
              <w:rPr>
                <w:sz w:val="28"/>
                <w:szCs w:val="28"/>
                <w:lang w:val="ru-RU"/>
              </w:rPr>
              <w:t xml:space="preserve">вопросах (например, </w:t>
            </w:r>
            <w:r w:rsidRPr="00376F7D">
              <w:rPr>
                <w:sz w:val="28"/>
                <w:szCs w:val="28"/>
                <w:lang w:val="ru-RU"/>
              </w:rPr>
              <w:t>участники кружков по интересам,</w:t>
            </w:r>
            <w:r w:rsidR="005B1478" w:rsidRPr="00376F7D">
              <w:rPr>
                <w:sz w:val="28"/>
                <w:szCs w:val="28"/>
                <w:lang w:val="ru-RU"/>
              </w:rPr>
              <w:t xml:space="preserve"> </w:t>
            </w:r>
            <w:r w:rsidRPr="00376F7D">
              <w:rPr>
                <w:sz w:val="28"/>
                <w:szCs w:val="28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EF2368" w:rsidRDefault="008C6E05" w:rsidP="00993355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педагогов, </w:t>
            </w:r>
            <w:r>
              <w:rPr>
                <w:sz w:val="28"/>
                <w:szCs w:val="28"/>
                <w:lang w:val="ru-RU"/>
              </w:rPr>
              <w:tab/>
            </w:r>
            <w:r w:rsidR="00376F7D">
              <w:rPr>
                <w:sz w:val="28"/>
                <w:szCs w:val="28"/>
                <w:lang w:val="ru-RU"/>
              </w:rPr>
              <w:t>заинтересованных в тиражировании</w:t>
            </w:r>
            <w:r w:rsidR="00376F7D">
              <w:rPr>
                <w:sz w:val="28"/>
                <w:szCs w:val="28"/>
                <w:lang w:val="ru-RU"/>
              </w:rPr>
              <w:tab/>
              <w:t xml:space="preserve"> </w:t>
            </w:r>
            <w:r w:rsidR="00EF2368" w:rsidRPr="00376F7D">
              <w:rPr>
                <w:sz w:val="28"/>
                <w:szCs w:val="28"/>
                <w:lang w:val="ru-RU"/>
              </w:rPr>
              <w:t>личного педагогического опыта и создании про</w:t>
            </w:r>
            <w:r w:rsidR="00376F7D">
              <w:rPr>
                <w:sz w:val="28"/>
                <w:szCs w:val="28"/>
                <w:lang w:val="ru-RU"/>
              </w:rPr>
              <w:t>дуктивной</w:t>
            </w:r>
            <w:r w:rsidR="00376F7D">
              <w:rPr>
                <w:sz w:val="28"/>
                <w:szCs w:val="28"/>
                <w:lang w:val="ru-RU"/>
              </w:rPr>
              <w:tab/>
              <w:t xml:space="preserve"> </w:t>
            </w:r>
            <w:r w:rsidR="00EF2368" w:rsidRPr="00376F7D">
              <w:rPr>
                <w:sz w:val="28"/>
                <w:szCs w:val="28"/>
                <w:lang w:val="ru-RU"/>
              </w:rPr>
              <w:t>педагогической атмосферы;</w:t>
            </w:r>
          </w:p>
          <w:p w:rsidR="00EF2368" w:rsidRPr="00376F7D" w:rsidRDefault="00EF2368" w:rsidP="00993355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 xml:space="preserve">родителей обучающихся – активных участников </w:t>
            </w:r>
            <w:r w:rsidR="008C6E05" w:rsidRPr="00376F7D">
              <w:rPr>
                <w:sz w:val="28"/>
                <w:szCs w:val="28"/>
                <w:lang w:val="ru-RU"/>
              </w:rPr>
              <w:t xml:space="preserve">родительских </w:t>
            </w:r>
            <w:r w:rsidR="008C6E05">
              <w:rPr>
                <w:sz w:val="28"/>
                <w:szCs w:val="28"/>
                <w:lang w:val="ru-RU"/>
              </w:rPr>
              <w:t>комитетов</w:t>
            </w:r>
            <w:r w:rsidR="00376F7D">
              <w:rPr>
                <w:sz w:val="28"/>
                <w:szCs w:val="28"/>
                <w:lang w:val="ru-RU"/>
              </w:rPr>
              <w:t xml:space="preserve">, </w:t>
            </w:r>
            <w:r w:rsidRPr="00376F7D">
              <w:rPr>
                <w:sz w:val="28"/>
                <w:szCs w:val="28"/>
                <w:lang w:val="ru-RU"/>
              </w:rPr>
              <w:t>организаторов</w:t>
            </w:r>
            <w:r w:rsidRPr="00376F7D">
              <w:rPr>
                <w:sz w:val="28"/>
                <w:szCs w:val="28"/>
                <w:lang w:val="ru-RU"/>
              </w:rPr>
              <w:tab/>
              <w:t>досуговой деятельности в образовательной организации и других</w:t>
            </w:r>
            <w:r w:rsidR="00376F7D">
              <w:rPr>
                <w:sz w:val="28"/>
                <w:szCs w:val="28"/>
                <w:lang w:val="ru-RU"/>
              </w:rPr>
              <w:t xml:space="preserve"> представителей </w:t>
            </w:r>
            <w:r w:rsidRPr="00376F7D">
              <w:rPr>
                <w:sz w:val="28"/>
                <w:szCs w:val="28"/>
                <w:lang w:val="ru-RU"/>
              </w:rPr>
              <w:t>родительского сообщества с выраженной гражданской позицией.</w:t>
            </w:r>
          </w:p>
          <w:p w:rsidR="00EF2368" w:rsidRPr="00376F7D" w:rsidRDefault="00EF2368" w:rsidP="00993355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Работа с внешним контуром на данном этапе включает действия по формированию базы</w:t>
            </w:r>
            <w:r w:rsidR="00376F7D">
              <w:rPr>
                <w:sz w:val="28"/>
                <w:szCs w:val="28"/>
                <w:lang w:val="ru-RU"/>
              </w:rPr>
              <w:t xml:space="preserve"> </w:t>
            </w:r>
            <w:r w:rsidRPr="00376F7D">
              <w:rPr>
                <w:sz w:val="28"/>
                <w:szCs w:val="28"/>
                <w:lang w:val="ru-RU"/>
              </w:rPr>
              <w:t>наставников из числа:</w:t>
            </w:r>
          </w:p>
          <w:p w:rsidR="00EF2368" w:rsidRDefault="00EF2368" w:rsidP="00993355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выпускников, заинтересованных в поддержке своей школы;</w:t>
            </w:r>
          </w:p>
          <w:p w:rsidR="00376F7D" w:rsidRDefault="00376F7D" w:rsidP="00993355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сотрудников </w:t>
            </w:r>
            <w:r w:rsidR="00EF2368" w:rsidRPr="00376F7D">
              <w:rPr>
                <w:sz w:val="28"/>
                <w:szCs w:val="28"/>
                <w:lang w:val="ru-RU"/>
              </w:rPr>
              <w:t>региональных предприятий, заинтересованных в подготовке будущих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F2368" w:rsidRPr="00376F7D">
              <w:rPr>
                <w:sz w:val="28"/>
                <w:szCs w:val="28"/>
                <w:lang w:val="ru-RU"/>
              </w:rPr>
              <w:t>кадров (возможно пересечение с выпускниками);</w:t>
            </w:r>
          </w:p>
          <w:p w:rsidR="00EF2368" w:rsidRDefault="00EF2368" w:rsidP="00993355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успешных предпринимателей или общественных деятелей, которые чувствуют</w:t>
            </w:r>
            <w:r w:rsidR="00376F7D">
              <w:rPr>
                <w:sz w:val="28"/>
                <w:szCs w:val="28"/>
                <w:lang w:val="ru-RU"/>
              </w:rPr>
              <w:t xml:space="preserve"> </w:t>
            </w:r>
            <w:r w:rsidRPr="00376F7D">
              <w:rPr>
                <w:sz w:val="28"/>
                <w:szCs w:val="28"/>
                <w:lang w:val="ru-RU"/>
              </w:rPr>
              <w:t>потребность передать свой опыт;</w:t>
            </w:r>
          </w:p>
          <w:p w:rsidR="00EF2368" w:rsidRPr="00376F7D" w:rsidRDefault="00376F7D" w:rsidP="00993355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 xml:space="preserve">представители </w:t>
            </w:r>
            <w:r w:rsidR="00EF2368" w:rsidRPr="00376F7D">
              <w:rPr>
                <w:sz w:val="28"/>
                <w:szCs w:val="28"/>
                <w:lang w:val="ru-RU"/>
              </w:rPr>
              <w:t>других организаций, с которыми есть партнерские связи.</w:t>
            </w:r>
          </w:p>
        </w:tc>
        <w:tc>
          <w:tcPr>
            <w:tcW w:w="3088" w:type="dxa"/>
          </w:tcPr>
          <w:p w:rsidR="00EF2368" w:rsidRPr="008C6E0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Формирование</w:t>
            </w:r>
            <w:r w:rsidRPr="008C6E05">
              <w:rPr>
                <w:sz w:val="28"/>
                <w:szCs w:val="28"/>
                <w:lang w:val="ru-RU"/>
              </w:rPr>
              <w:tab/>
              <w:t>базы</w:t>
            </w:r>
          </w:p>
          <w:p w:rsidR="00EF2368" w:rsidRPr="00741975" w:rsidRDefault="008C6E05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наставников, </w:t>
            </w:r>
            <w:r w:rsidR="00EF2368" w:rsidRPr="00741975">
              <w:rPr>
                <w:sz w:val="28"/>
                <w:szCs w:val="28"/>
                <w:lang w:val="ru-RU"/>
              </w:rPr>
              <w:t>которые потенциально</w:t>
            </w:r>
            <w:r w:rsidR="005B1478" w:rsidRPr="00741975">
              <w:rPr>
                <w:sz w:val="28"/>
                <w:szCs w:val="28"/>
                <w:lang w:val="ru-RU"/>
              </w:rPr>
              <w:t xml:space="preserve"> </w:t>
            </w:r>
            <w:r w:rsidR="00EF2368" w:rsidRPr="00741975">
              <w:rPr>
                <w:sz w:val="28"/>
                <w:szCs w:val="28"/>
                <w:lang w:val="ru-RU"/>
              </w:rPr>
              <w:t xml:space="preserve">могут участвовать как в </w:t>
            </w:r>
            <w:r w:rsidR="005B1478" w:rsidRPr="00741975">
              <w:rPr>
                <w:sz w:val="28"/>
                <w:szCs w:val="28"/>
                <w:lang w:val="ru-RU"/>
              </w:rPr>
              <w:t xml:space="preserve">текущей </w:t>
            </w:r>
            <w:r w:rsidR="00EF2368" w:rsidRPr="00741975">
              <w:rPr>
                <w:sz w:val="28"/>
                <w:szCs w:val="28"/>
                <w:lang w:val="ru-RU"/>
              </w:rPr>
              <w:t>программе наставничества, так и в будущем.</w:t>
            </w:r>
          </w:p>
        </w:tc>
      </w:tr>
      <w:tr w:rsidR="00EF2368" w:rsidRPr="00D501AC" w:rsidTr="00376F7D">
        <w:trPr>
          <w:trHeight w:val="2215"/>
        </w:trPr>
        <w:tc>
          <w:tcPr>
            <w:tcW w:w="2089" w:type="dxa"/>
          </w:tcPr>
          <w:p w:rsidR="00EF2368" w:rsidRPr="00D501AC" w:rsidRDefault="00EF2368" w:rsidP="008C6E05">
            <w:pPr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Отбор</w:t>
            </w:r>
            <w:proofErr w:type="spellEnd"/>
            <w:r w:rsidRPr="00D501AC">
              <w:rPr>
                <w:sz w:val="28"/>
                <w:szCs w:val="28"/>
              </w:rPr>
              <w:t xml:space="preserve"> и </w:t>
            </w:r>
            <w:proofErr w:type="spellStart"/>
            <w:r w:rsidR="008C6E05">
              <w:rPr>
                <w:sz w:val="28"/>
                <w:szCs w:val="28"/>
              </w:rPr>
              <w:t>обучение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4399" w:type="dxa"/>
          </w:tcPr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В</w:t>
            </w:r>
            <w:r w:rsidR="00993355" w:rsidRPr="00993355">
              <w:rPr>
                <w:sz w:val="28"/>
                <w:szCs w:val="28"/>
                <w:lang w:val="ru-RU"/>
              </w:rPr>
              <w:t>ыявление наставников, входящих</w:t>
            </w:r>
            <w:r w:rsidR="00993355">
              <w:rPr>
                <w:sz w:val="28"/>
                <w:szCs w:val="28"/>
                <w:lang w:val="ru-RU"/>
              </w:rPr>
              <w:t xml:space="preserve"> </w:t>
            </w:r>
            <w:r w:rsidR="00993355" w:rsidRPr="00993355">
              <w:rPr>
                <w:sz w:val="28"/>
                <w:szCs w:val="28"/>
                <w:lang w:val="ru-RU"/>
              </w:rPr>
              <w:t>в</w:t>
            </w:r>
            <w:r w:rsidRPr="00993355">
              <w:rPr>
                <w:sz w:val="28"/>
                <w:szCs w:val="28"/>
                <w:lang w:val="ru-RU"/>
              </w:rPr>
              <w:tab/>
              <w:t>базу потенциальных наставников, подходящих для конкретной программы.</w:t>
            </w:r>
            <w:r w:rsidR="00993355">
              <w:rPr>
                <w:sz w:val="28"/>
                <w:szCs w:val="28"/>
                <w:lang w:val="ru-RU"/>
              </w:rPr>
              <w:t xml:space="preserve"> </w:t>
            </w:r>
            <w:r w:rsidRPr="00993355">
              <w:rPr>
                <w:sz w:val="28"/>
                <w:szCs w:val="28"/>
                <w:lang w:val="ru-RU"/>
              </w:rPr>
              <w:t>Об</w:t>
            </w:r>
            <w:r w:rsidR="00993355" w:rsidRPr="00993355">
              <w:rPr>
                <w:sz w:val="28"/>
                <w:szCs w:val="28"/>
                <w:lang w:val="ru-RU"/>
              </w:rPr>
              <w:t xml:space="preserve">учение наставников </w:t>
            </w:r>
            <w:r w:rsidR="008C6E05" w:rsidRPr="00993355">
              <w:rPr>
                <w:sz w:val="28"/>
                <w:szCs w:val="28"/>
                <w:lang w:val="ru-RU"/>
              </w:rPr>
              <w:t>для работы</w:t>
            </w:r>
            <w:r w:rsidR="00993355" w:rsidRPr="00993355">
              <w:rPr>
                <w:sz w:val="28"/>
                <w:szCs w:val="28"/>
                <w:lang w:val="ru-RU"/>
              </w:rPr>
              <w:t xml:space="preserve"> </w:t>
            </w:r>
            <w:r w:rsidRPr="00993355">
              <w:rPr>
                <w:sz w:val="28"/>
                <w:szCs w:val="28"/>
                <w:lang w:val="ru-RU"/>
              </w:rPr>
              <w:t>с наставляемыми.</w:t>
            </w:r>
          </w:p>
        </w:tc>
        <w:tc>
          <w:tcPr>
            <w:tcW w:w="3088" w:type="dxa"/>
          </w:tcPr>
          <w:p w:rsidR="00EF2368" w:rsidRPr="00376F7D" w:rsidRDefault="00376F7D" w:rsidP="00376F7D">
            <w:pPr>
              <w:jc w:val="center"/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Заполненные</w:t>
            </w:r>
            <w:r w:rsidRPr="00376F7D">
              <w:rPr>
                <w:sz w:val="28"/>
                <w:szCs w:val="28"/>
                <w:lang w:val="ru-RU"/>
              </w:rPr>
              <w:tab/>
              <w:t xml:space="preserve">анкеты </w:t>
            </w:r>
            <w:r w:rsidR="00EF2368" w:rsidRPr="00376F7D">
              <w:rPr>
                <w:sz w:val="28"/>
                <w:szCs w:val="28"/>
                <w:lang w:val="ru-RU"/>
              </w:rPr>
              <w:t>в письменной свободной форме</w:t>
            </w:r>
            <w:r w:rsidR="00EF2368" w:rsidRPr="00376F7D">
              <w:rPr>
                <w:sz w:val="28"/>
                <w:szCs w:val="28"/>
                <w:lang w:val="ru-RU"/>
              </w:rPr>
              <w:tab/>
            </w:r>
            <w:r w:rsidR="00EF2368" w:rsidRPr="00376F7D">
              <w:rPr>
                <w:sz w:val="28"/>
                <w:szCs w:val="28"/>
                <w:lang w:val="ru-RU"/>
              </w:rPr>
              <w:tab/>
              <w:t>всеми</w:t>
            </w:r>
          </w:p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потенциальными наставниками.</w:t>
            </w:r>
          </w:p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Собеседование</w:t>
            </w:r>
            <w:r w:rsidRPr="00993355">
              <w:rPr>
                <w:sz w:val="28"/>
                <w:szCs w:val="28"/>
                <w:lang w:val="ru-RU"/>
              </w:rPr>
              <w:tab/>
              <w:t>с наставниками.</w:t>
            </w:r>
          </w:p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Программа обучения.</w:t>
            </w:r>
          </w:p>
        </w:tc>
      </w:tr>
      <w:tr w:rsidR="00EF2368" w:rsidRPr="00D501AC" w:rsidTr="00376F7D">
        <w:trPr>
          <w:trHeight w:val="1650"/>
        </w:trPr>
        <w:tc>
          <w:tcPr>
            <w:tcW w:w="2089" w:type="dxa"/>
          </w:tcPr>
          <w:p w:rsidR="00EF2368" w:rsidRPr="00D501AC" w:rsidRDefault="00EF2368" w:rsidP="00376F7D">
            <w:pPr>
              <w:jc w:val="center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Формирование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наставнических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пар</w:t>
            </w:r>
            <w:proofErr w:type="spellEnd"/>
            <w:r w:rsidRPr="00D501AC">
              <w:rPr>
                <w:sz w:val="28"/>
                <w:szCs w:val="28"/>
              </w:rPr>
              <w:t>/</w:t>
            </w:r>
            <w:proofErr w:type="spellStart"/>
            <w:r w:rsidRPr="00D501AC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4399" w:type="dxa"/>
          </w:tcPr>
          <w:p w:rsidR="00EF2368" w:rsidRPr="00993355" w:rsidRDefault="00442D46" w:rsidP="009933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общей</w:t>
            </w:r>
            <w:r w:rsidR="00EF2368" w:rsidRPr="009933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встречи</w:t>
            </w:r>
            <w:r w:rsidR="00993355" w:rsidRPr="00993355">
              <w:rPr>
                <w:sz w:val="28"/>
                <w:szCs w:val="28"/>
                <w:lang w:val="ru-RU"/>
              </w:rPr>
              <w:t xml:space="preserve"> с</w:t>
            </w:r>
            <w:r w:rsidR="00EF2368" w:rsidRPr="00993355">
              <w:rPr>
                <w:sz w:val="28"/>
                <w:szCs w:val="28"/>
                <w:lang w:val="ru-RU"/>
              </w:rPr>
              <w:t xml:space="preserve"> участием всех отобранных наставников и всех</w:t>
            </w:r>
            <w:r w:rsidR="00993355">
              <w:rPr>
                <w:sz w:val="28"/>
                <w:szCs w:val="28"/>
                <w:lang w:val="ru-RU"/>
              </w:rPr>
              <w:t xml:space="preserve"> </w:t>
            </w:r>
            <w:r w:rsidR="00EF2368" w:rsidRPr="00993355">
              <w:rPr>
                <w:sz w:val="28"/>
                <w:szCs w:val="28"/>
                <w:lang w:val="ru-RU"/>
              </w:rPr>
              <w:t>наставляемых в любом формате.</w:t>
            </w:r>
            <w:r w:rsidR="00993355">
              <w:rPr>
                <w:sz w:val="28"/>
                <w:szCs w:val="28"/>
                <w:lang w:val="ru-RU"/>
              </w:rPr>
              <w:t xml:space="preserve"> </w:t>
            </w:r>
            <w:r w:rsidR="00EF2368" w:rsidRPr="00993355">
              <w:rPr>
                <w:sz w:val="28"/>
                <w:szCs w:val="28"/>
                <w:lang w:val="ru-RU"/>
              </w:rPr>
              <w:t>Зафиксировать сложившиеся пары в специальной базе куратора.</w:t>
            </w:r>
          </w:p>
        </w:tc>
        <w:tc>
          <w:tcPr>
            <w:tcW w:w="3088" w:type="dxa"/>
          </w:tcPr>
          <w:p w:rsidR="00EF2368" w:rsidRPr="00376F7D" w:rsidRDefault="00376F7D" w:rsidP="008C6E05">
            <w:pPr>
              <w:rPr>
                <w:sz w:val="28"/>
                <w:szCs w:val="28"/>
                <w:lang w:val="ru-RU"/>
              </w:rPr>
            </w:pPr>
            <w:r w:rsidRPr="00376F7D">
              <w:rPr>
                <w:sz w:val="28"/>
                <w:szCs w:val="28"/>
                <w:lang w:val="ru-RU"/>
              </w:rPr>
              <w:t>Сформированные наставнические</w:t>
            </w:r>
            <w:r w:rsidRPr="00376F7D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>пары</w:t>
            </w:r>
            <w:r>
              <w:rPr>
                <w:sz w:val="28"/>
                <w:szCs w:val="28"/>
                <w:lang w:val="ru-RU"/>
              </w:rPr>
              <w:tab/>
            </w:r>
            <w:r w:rsidR="00EF2368" w:rsidRPr="00376F7D">
              <w:rPr>
                <w:sz w:val="28"/>
                <w:szCs w:val="28"/>
                <w:lang w:val="ru-RU"/>
              </w:rPr>
              <w:t>/ гр</w:t>
            </w:r>
            <w:r w:rsidR="008C6E05">
              <w:rPr>
                <w:sz w:val="28"/>
                <w:szCs w:val="28"/>
                <w:lang w:val="ru-RU"/>
              </w:rPr>
              <w:t>уппы, готовые продолжить</w:t>
            </w:r>
            <w:r w:rsidR="008C6E05">
              <w:rPr>
                <w:sz w:val="28"/>
                <w:szCs w:val="28"/>
                <w:lang w:val="ru-RU"/>
              </w:rPr>
              <w:tab/>
              <w:t xml:space="preserve">работу </w:t>
            </w:r>
            <w:r w:rsidR="00EF2368" w:rsidRPr="00376F7D">
              <w:rPr>
                <w:sz w:val="28"/>
                <w:szCs w:val="28"/>
                <w:lang w:val="ru-RU"/>
              </w:rPr>
              <w:t>в рамках программы</w:t>
            </w:r>
          </w:p>
        </w:tc>
      </w:tr>
      <w:tr w:rsidR="00EF2368" w:rsidRPr="00D501AC" w:rsidTr="00376F7D">
        <w:trPr>
          <w:trHeight w:val="427"/>
        </w:trPr>
        <w:tc>
          <w:tcPr>
            <w:tcW w:w="2089" w:type="dxa"/>
          </w:tcPr>
          <w:p w:rsidR="00EF2368" w:rsidRPr="00D501AC" w:rsidRDefault="00993355" w:rsidP="00993355">
            <w:pPr>
              <w:rPr>
                <w:sz w:val="28"/>
                <w:szCs w:val="28"/>
              </w:rPr>
            </w:pPr>
            <w:r w:rsidRPr="00993355">
              <w:rPr>
                <w:sz w:val="28"/>
                <w:szCs w:val="28"/>
                <w:lang w:val="ru-RU"/>
              </w:rPr>
              <w:t xml:space="preserve">Организация хода </w:t>
            </w:r>
            <w:r w:rsidR="00EF2368" w:rsidRPr="00993355">
              <w:rPr>
                <w:sz w:val="28"/>
                <w:szCs w:val="28"/>
                <w:lang w:val="ru-RU"/>
              </w:rPr>
              <w:t xml:space="preserve">наставнической </w:t>
            </w:r>
            <w:proofErr w:type="spellStart"/>
            <w:r w:rsidR="00EF2368" w:rsidRPr="00993355">
              <w:rPr>
                <w:sz w:val="28"/>
                <w:szCs w:val="28"/>
                <w:lang w:val="ru-RU"/>
              </w:rPr>
              <w:t>прог</w:t>
            </w:r>
            <w:r w:rsidR="00EF2368" w:rsidRPr="00D501AC">
              <w:rPr>
                <w:sz w:val="28"/>
                <w:szCs w:val="28"/>
              </w:rPr>
              <w:t>раммы</w:t>
            </w:r>
            <w:proofErr w:type="spellEnd"/>
            <w:r w:rsidR="00EF2368" w:rsidRPr="00D501AC">
              <w:rPr>
                <w:sz w:val="28"/>
                <w:szCs w:val="28"/>
              </w:rPr>
              <w:t>.</w:t>
            </w:r>
          </w:p>
        </w:tc>
        <w:tc>
          <w:tcPr>
            <w:tcW w:w="4399" w:type="dxa"/>
          </w:tcPr>
          <w:p w:rsidR="00EF2368" w:rsidRPr="00993355" w:rsidRDefault="00993355" w:rsidP="009933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Закрепление</w:t>
            </w:r>
            <w:r>
              <w:rPr>
                <w:sz w:val="28"/>
                <w:szCs w:val="28"/>
                <w:lang w:val="ru-RU"/>
              </w:rPr>
              <w:tab/>
              <w:t xml:space="preserve">гармоничных </w:t>
            </w:r>
            <w:r w:rsidR="00EF2368" w:rsidRPr="00993355">
              <w:rPr>
                <w:sz w:val="28"/>
                <w:szCs w:val="28"/>
                <w:lang w:val="ru-RU"/>
              </w:rPr>
              <w:t>и продуктивных отношений в наставнической</w:t>
            </w:r>
            <w:r w:rsidR="00EF2368" w:rsidRPr="00993355">
              <w:rPr>
                <w:sz w:val="28"/>
                <w:szCs w:val="28"/>
                <w:lang w:val="ru-RU"/>
              </w:rPr>
              <w:tab/>
              <w:t>паре/</w:t>
            </w:r>
            <w:r w:rsidR="008C6E05" w:rsidRPr="00993355">
              <w:rPr>
                <w:sz w:val="28"/>
                <w:szCs w:val="28"/>
                <w:lang w:val="ru-RU"/>
              </w:rPr>
              <w:t>группе так, чтобы</w:t>
            </w:r>
            <w:r w:rsidR="00EF2368" w:rsidRPr="00993355">
              <w:rPr>
                <w:sz w:val="28"/>
                <w:szCs w:val="28"/>
                <w:lang w:val="ru-RU"/>
              </w:rPr>
              <w:t xml:space="preserve"> они были максимально комфортными, стабильными и результативными для обеих сторон.</w:t>
            </w:r>
          </w:p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Работа в каждой паре/группе включает:</w:t>
            </w:r>
            <w:r w:rsidR="00993355">
              <w:rPr>
                <w:sz w:val="28"/>
                <w:szCs w:val="28"/>
                <w:lang w:val="ru-RU"/>
              </w:rPr>
              <w:t xml:space="preserve"> </w:t>
            </w:r>
            <w:r w:rsidRPr="00993355">
              <w:rPr>
                <w:sz w:val="28"/>
                <w:szCs w:val="28"/>
                <w:lang w:val="ru-RU"/>
              </w:rPr>
              <w:t>пробную рабочую встречу,</w:t>
            </w:r>
            <w:r w:rsidR="00993355">
              <w:rPr>
                <w:sz w:val="28"/>
                <w:szCs w:val="28"/>
                <w:lang w:val="ru-RU"/>
              </w:rPr>
              <w:t xml:space="preserve"> </w:t>
            </w:r>
            <w:r w:rsidRPr="00993355">
              <w:rPr>
                <w:sz w:val="28"/>
                <w:szCs w:val="28"/>
                <w:lang w:val="ru-RU"/>
              </w:rPr>
              <w:t>встречу-планирование,</w:t>
            </w:r>
          </w:p>
          <w:p w:rsidR="00EF2368" w:rsidRPr="00993355" w:rsidRDefault="00EF2368" w:rsidP="00376F7D">
            <w:pPr>
              <w:jc w:val="center"/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комплекс последовательных встреч,</w:t>
            </w:r>
          </w:p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итоговую встречу,</w:t>
            </w:r>
            <w:r w:rsidR="00993355">
              <w:rPr>
                <w:sz w:val="28"/>
                <w:szCs w:val="28"/>
                <w:lang w:val="ru-RU"/>
              </w:rPr>
              <w:t xml:space="preserve"> </w:t>
            </w:r>
            <w:r w:rsidRPr="00993355">
              <w:rPr>
                <w:sz w:val="28"/>
                <w:szCs w:val="28"/>
                <w:lang w:val="ru-RU"/>
              </w:rPr>
              <w:t>встречу-знакомство.</w:t>
            </w:r>
          </w:p>
        </w:tc>
        <w:tc>
          <w:tcPr>
            <w:tcW w:w="3088" w:type="dxa"/>
          </w:tcPr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Мониторинг:</w:t>
            </w:r>
          </w:p>
          <w:p w:rsidR="00EF2368" w:rsidRPr="00993355" w:rsidRDefault="00EF2368" w:rsidP="00993355">
            <w:pPr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- сбор обратной</w:t>
            </w:r>
            <w:r w:rsidRPr="00993355">
              <w:rPr>
                <w:sz w:val="28"/>
                <w:szCs w:val="28"/>
                <w:lang w:val="ru-RU"/>
              </w:rPr>
              <w:tab/>
              <w:t>связи о</w:t>
            </w:r>
            <w:r w:rsidR="00993355" w:rsidRPr="00993355">
              <w:rPr>
                <w:sz w:val="28"/>
                <w:szCs w:val="28"/>
                <w:lang w:val="ru-RU"/>
              </w:rPr>
              <w:t>т наставляемых</w:t>
            </w:r>
            <w:r w:rsidR="00993355" w:rsidRPr="00993355">
              <w:rPr>
                <w:sz w:val="28"/>
                <w:szCs w:val="28"/>
                <w:lang w:val="ru-RU"/>
              </w:rPr>
              <w:tab/>
              <w:t xml:space="preserve">–для мониторинга </w:t>
            </w:r>
            <w:r w:rsidRPr="00993355">
              <w:rPr>
                <w:sz w:val="28"/>
                <w:szCs w:val="28"/>
                <w:lang w:val="ru-RU"/>
              </w:rPr>
              <w:t>динамики влияния программы на наставляемых;</w:t>
            </w:r>
          </w:p>
          <w:p w:rsidR="00EF2368" w:rsidRPr="00741975" w:rsidRDefault="00EF2368" w:rsidP="00993355">
            <w:pPr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- сбор обратной связи от наставников, наставляемых и кураторов – для мониторинга</w:t>
            </w:r>
          </w:p>
          <w:p w:rsidR="00EF2368" w:rsidRPr="00993355" w:rsidRDefault="00EF2368" w:rsidP="00993355">
            <w:pPr>
              <w:rPr>
                <w:sz w:val="28"/>
                <w:szCs w:val="28"/>
              </w:rPr>
            </w:pPr>
            <w:proofErr w:type="spellStart"/>
            <w:r w:rsidRPr="00993355">
              <w:rPr>
                <w:sz w:val="28"/>
                <w:szCs w:val="28"/>
              </w:rPr>
              <w:t>эффективности</w:t>
            </w:r>
            <w:proofErr w:type="spellEnd"/>
            <w:r w:rsidRPr="00993355">
              <w:rPr>
                <w:sz w:val="28"/>
                <w:szCs w:val="28"/>
              </w:rPr>
              <w:t xml:space="preserve"> </w:t>
            </w:r>
            <w:proofErr w:type="spellStart"/>
            <w:r w:rsidRPr="00993355">
              <w:rPr>
                <w:sz w:val="28"/>
                <w:szCs w:val="28"/>
              </w:rPr>
              <w:t>реализации</w:t>
            </w:r>
            <w:proofErr w:type="spellEnd"/>
          </w:p>
          <w:p w:rsidR="00EF2368" w:rsidRPr="00D501AC" w:rsidRDefault="00EF2368" w:rsidP="00993355">
            <w:proofErr w:type="spellStart"/>
            <w:r w:rsidRPr="00993355">
              <w:rPr>
                <w:sz w:val="28"/>
                <w:szCs w:val="28"/>
              </w:rPr>
              <w:t>программы</w:t>
            </w:r>
            <w:proofErr w:type="spellEnd"/>
            <w:r w:rsidRPr="00993355">
              <w:rPr>
                <w:sz w:val="28"/>
                <w:szCs w:val="28"/>
              </w:rPr>
              <w:t>.</w:t>
            </w:r>
          </w:p>
        </w:tc>
      </w:tr>
      <w:tr w:rsidR="00EF2368" w:rsidRPr="00D501AC" w:rsidTr="00376F7D">
        <w:trPr>
          <w:trHeight w:val="1401"/>
        </w:trPr>
        <w:tc>
          <w:tcPr>
            <w:tcW w:w="2089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Завершение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программы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наставничества</w:t>
            </w:r>
            <w:proofErr w:type="spellEnd"/>
          </w:p>
        </w:tc>
        <w:tc>
          <w:tcPr>
            <w:tcW w:w="4399" w:type="dxa"/>
          </w:tcPr>
          <w:p w:rsidR="00EF2368" w:rsidRPr="0099335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Подведение ит</w:t>
            </w:r>
            <w:r w:rsidR="00993355" w:rsidRPr="00993355">
              <w:rPr>
                <w:sz w:val="28"/>
                <w:szCs w:val="28"/>
                <w:lang w:val="ru-RU"/>
              </w:rPr>
              <w:t>огов работы каждой пары/группы.</w:t>
            </w:r>
            <w:r w:rsidR="00993355">
              <w:rPr>
                <w:sz w:val="28"/>
                <w:szCs w:val="28"/>
                <w:lang w:val="ru-RU"/>
              </w:rPr>
              <w:t xml:space="preserve">  Подведение</w:t>
            </w:r>
            <w:r w:rsidR="00993355">
              <w:rPr>
                <w:sz w:val="28"/>
                <w:szCs w:val="28"/>
                <w:lang w:val="ru-RU"/>
              </w:rPr>
              <w:tab/>
              <w:t xml:space="preserve">итогов </w:t>
            </w:r>
            <w:r w:rsidRPr="00993355">
              <w:rPr>
                <w:sz w:val="28"/>
                <w:szCs w:val="28"/>
                <w:lang w:val="ru-RU"/>
              </w:rPr>
              <w:t>программы школы.</w:t>
            </w:r>
          </w:p>
          <w:p w:rsidR="00EF2368" w:rsidRPr="0099335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Публичное подведение итогов и популяризация практик.</w:t>
            </w:r>
          </w:p>
        </w:tc>
        <w:tc>
          <w:tcPr>
            <w:tcW w:w="3088" w:type="dxa"/>
          </w:tcPr>
          <w:p w:rsidR="00EF2368" w:rsidRPr="0099335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Собраны лучшие наставнические практики. Поощрение наставников.</w:t>
            </w:r>
          </w:p>
        </w:tc>
      </w:tr>
    </w:tbl>
    <w:p w:rsidR="00F121FE" w:rsidRDefault="00F121FE" w:rsidP="00D501AC">
      <w:pPr>
        <w:jc w:val="both"/>
        <w:rPr>
          <w:sz w:val="28"/>
          <w:szCs w:val="28"/>
        </w:rPr>
      </w:pPr>
    </w:p>
    <w:p w:rsidR="00F121FE" w:rsidRDefault="00F121FE" w:rsidP="00D501AC">
      <w:pPr>
        <w:jc w:val="both"/>
        <w:rPr>
          <w:sz w:val="28"/>
          <w:szCs w:val="28"/>
        </w:rPr>
      </w:pPr>
    </w:p>
    <w:p w:rsidR="00F121FE" w:rsidRDefault="00F121FE" w:rsidP="00D501AC">
      <w:pPr>
        <w:jc w:val="both"/>
        <w:rPr>
          <w:sz w:val="28"/>
          <w:szCs w:val="28"/>
        </w:rPr>
      </w:pPr>
    </w:p>
    <w:p w:rsidR="00EF2368" w:rsidRPr="004524E4" w:rsidRDefault="004524E4" w:rsidP="004524E4">
      <w:pPr>
        <w:pStyle w:val="a5"/>
        <w:ind w:left="72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EF2368" w:rsidRPr="004524E4">
        <w:rPr>
          <w:b/>
          <w:sz w:val="28"/>
          <w:szCs w:val="28"/>
        </w:rPr>
        <w:t xml:space="preserve"> Формы </w:t>
      </w:r>
      <w:r w:rsidR="008C6E05" w:rsidRPr="004524E4">
        <w:rPr>
          <w:b/>
          <w:sz w:val="28"/>
          <w:szCs w:val="28"/>
        </w:rPr>
        <w:t>наставничества в</w:t>
      </w:r>
      <w:r w:rsidR="00993355" w:rsidRPr="004524E4">
        <w:rPr>
          <w:b/>
          <w:sz w:val="28"/>
          <w:szCs w:val="28"/>
        </w:rPr>
        <w:t xml:space="preserve"> М</w:t>
      </w:r>
      <w:r w:rsidR="00362A45">
        <w:rPr>
          <w:b/>
          <w:sz w:val="28"/>
          <w:szCs w:val="28"/>
        </w:rPr>
        <w:t>Б</w:t>
      </w:r>
      <w:r w:rsidR="00993355" w:rsidRPr="004524E4">
        <w:rPr>
          <w:b/>
          <w:sz w:val="28"/>
          <w:szCs w:val="28"/>
        </w:rPr>
        <w:t xml:space="preserve">ОУ СОШ с. </w:t>
      </w:r>
      <w:proofErr w:type="spellStart"/>
      <w:r w:rsidR="00362A45">
        <w:rPr>
          <w:b/>
          <w:sz w:val="28"/>
          <w:szCs w:val="28"/>
        </w:rPr>
        <w:t>Аятское</w:t>
      </w:r>
      <w:proofErr w:type="spellEnd"/>
      <w:r w:rsidR="00993355" w:rsidRPr="004524E4">
        <w:rPr>
          <w:b/>
          <w:sz w:val="28"/>
          <w:szCs w:val="28"/>
        </w:rPr>
        <w:t>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EF2368" w:rsidP="00442D46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Для</w:t>
      </w:r>
      <w:r w:rsidRPr="00D501AC">
        <w:rPr>
          <w:sz w:val="28"/>
          <w:szCs w:val="28"/>
        </w:rPr>
        <w:tab/>
        <w:t>успешной</w:t>
      </w:r>
      <w:r w:rsidRPr="00D501AC">
        <w:rPr>
          <w:sz w:val="28"/>
          <w:szCs w:val="28"/>
        </w:rPr>
        <w:tab/>
        <w:t>реализации</w:t>
      </w:r>
      <w:r w:rsidRPr="00D501AC">
        <w:rPr>
          <w:sz w:val="28"/>
          <w:szCs w:val="28"/>
        </w:rPr>
        <w:tab/>
        <w:t>целевой</w:t>
      </w:r>
      <w:r w:rsidRPr="00D501AC">
        <w:rPr>
          <w:sz w:val="28"/>
          <w:szCs w:val="28"/>
        </w:rPr>
        <w:tab/>
        <w:t>модели</w:t>
      </w:r>
      <w:r w:rsidRPr="00D501AC">
        <w:rPr>
          <w:sz w:val="28"/>
          <w:szCs w:val="28"/>
        </w:rPr>
        <w:tab/>
        <w:t>наставничества предусматривается выделение 5 возможных форм наставничества.</w:t>
      </w:r>
    </w:p>
    <w:p w:rsidR="00EF2368" w:rsidRPr="00D501AC" w:rsidRDefault="00EF2368" w:rsidP="00442D46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 xml:space="preserve">       Исходя из образовательных потребностей </w:t>
      </w:r>
      <w:r w:rsidR="00993355">
        <w:rPr>
          <w:sz w:val="28"/>
          <w:szCs w:val="28"/>
        </w:rPr>
        <w:t>М</w:t>
      </w:r>
      <w:r w:rsidR="00364B9A">
        <w:rPr>
          <w:sz w:val="28"/>
          <w:szCs w:val="28"/>
        </w:rPr>
        <w:t>Б</w:t>
      </w:r>
      <w:r w:rsidR="00993355">
        <w:rPr>
          <w:sz w:val="28"/>
          <w:szCs w:val="28"/>
        </w:rPr>
        <w:t xml:space="preserve">ОУ СОШ с. </w:t>
      </w:r>
      <w:proofErr w:type="spellStart"/>
      <w:r w:rsidR="00364B9A">
        <w:rPr>
          <w:sz w:val="28"/>
          <w:szCs w:val="28"/>
        </w:rPr>
        <w:t>Аятское</w:t>
      </w:r>
      <w:proofErr w:type="spellEnd"/>
      <w:r w:rsidR="008C6E05" w:rsidRPr="00D501AC">
        <w:rPr>
          <w:sz w:val="28"/>
          <w:szCs w:val="28"/>
        </w:rPr>
        <w:t xml:space="preserve"> в</w:t>
      </w:r>
      <w:r w:rsidRPr="00D501AC">
        <w:rPr>
          <w:sz w:val="28"/>
          <w:szCs w:val="28"/>
        </w:rPr>
        <w:t xml:space="preserve"> данной целевой модели наставничества рассматриваю</w:t>
      </w:r>
      <w:r w:rsidR="00993355">
        <w:rPr>
          <w:sz w:val="28"/>
          <w:szCs w:val="28"/>
        </w:rPr>
        <w:t>тся две</w:t>
      </w:r>
      <w:r w:rsidRPr="00D501AC">
        <w:rPr>
          <w:sz w:val="28"/>
          <w:szCs w:val="28"/>
        </w:rPr>
        <w:t xml:space="preserve"> формы наставничества: «ученик </w:t>
      </w:r>
      <w:r w:rsidR="00993355">
        <w:rPr>
          <w:sz w:val="28"/>
          <w:szCs w:val="28"/>
        </w:rPr>
        <w:t xml:space="preserve">– ученик», «учитель – учитель». 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4524E4" w:rsidRDefault="00EF2368" w:rsidP="004524E4">
      <w:pPr>
        <w:pStyle w:val="a5"/>
        <w:numPr>
          <w:ilvl w:val="1"/>
          <w:numId w:val="8"/>
        </w:numPr>
        <w:jc w:val="both"/>
        <w:rPr>
          <w:b/>
          <w:sz w:val="28"/>
          <w:szCs w:val="28"/>
        </w:rPr>
      </w:pPr>
      <w:bookmarkStart w:id="8" w:name="8.1._Форма_наставничества_«Ученик_–_учен"/>
      <w:bookmarkEnd w:id="8"/>
      <w:r w:rsidRPr="004524E4">
        <w:rPr>
          <w:b/>
          <w:sz w:val="28"/>
          <w:szCs w:val="28"/>
        </w:rPr>
        <w:t>Форма наставничества «ученик – ученик».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4524E4">
        <w:rPr>
          <w:b/>
          <w:sz w:val="28"/>
          <w:szCs w:val="28"/>
        </w:rPr>
        <w:t>Цель:</w:t>
      </w:r>
      <w:r w:rsidRPr="00D501AC">
        <w:rPr>
          <w:sz w:val="28"/>
          <w:szCs w:val="28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4524E4" w:rsidRDefault="00EF2368" w:rsidP="00D501AC">
      <w:pPr>
        <w:jc w:val="both"/>
        <w:rPr>
          <w:b/>
          <w:sz w:val="28"/>
          <w:szCs w:val="28"/>
        </w:rPr>
      </w:pPr>
      <w:bookmarkStart w:id="9" w:name="Задачи:"/>
      <w:bookmarkEnd w:id="9"/>
      <w:r w:rsidRPr="004524E4">
        <w:rPr>
          <w:b/>
          <w:sz w:val="28"/>
          <w:szCs w:val="28"/>
        </w:rPr>
        <w:t>Задачи: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Помощь в реализации лидерского потенциала.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Улучшение образовательных, творческих или спортивных результатов.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 xml:space="preserve">Развитие гибких навыков и </w:t>
      </w:r>
      <w:proofErr w:type="spellStart"/>
      <w:r w:rsidRPr="00D501AC">
        <w:rPr>
          <w:sz w:val="28"/>
          <w:szCs w:val="28"/>
        </w:rPr>
        <w:t>метакомпетенций</w:t>
      </w:r>
      <w:proofErr w:type="spellEnd"/>
      <w:r w:rsidRPr="00D501AC">
        <w:rPr>
          <w:sz w:val="28"/>
          <w:szCs w:val="28"/>
        </w:rPr>
        <w:t>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Оказание помощи в адаптации к новым условиям среды.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Создание</w:t>
      </w:r>
      <w:r w:rsidRPr="00D501AC">
        <w:rPr>
          <w:sz w:val="28"/>
          <w:szCs w:val="28"/>
        </w:rPr>
        <w:tab/>
        <w:t>комфортны</w:t>
      </w:r>
      <w:r w:rsidR="00993355">
        <w:rPr>
          <w:sz w:val="28"/>
          <w:szCs w:val="28"/>
        </w:rPr>
        <w:t>х</w:t>
      </w:r>
      <w:r w:rsidR="00993355">
        <w:rPr>
          <w:sz w:val="28"/>
          <w:szCs w:val="28"/>
        </w:rPr>
        <w:tab/>
        <w:t>условий</w:t>
      </w:r>
      <w:r w:rsidR="00993355">
        <w:rPr>
          <w:sz w:val="28"/>
          <w:szCs w:val="28"/>
        </w:rPr>
        <w:tab/>
        <w:t>и</w:t>
      </w:r>
      <w:r w:rsidR="00993355">
        <w:rPr>
          <w:sz w:val="28"/>
          <w:szCs w:val="28"/>
        </w:rPr>
        <w:tab/>
        <w:t>коммуникаций</w:t>
      </w:r>
      <w:r w:rsidR="00993355">
        <w:rPr>
          <w:sz w:val="28"/>
          <w:szCs w:val="28"/>
        </w:rPr>
        <w:tab/>
        <w:t xml:space="preserve">внутри </w:t>
      </w:r>
      <w:r w:rsidRPr="00D501AC">
        <w:rPr>
          <w:sz w:val="28"/>
          <w:szCs w:val="28"/>
        </w:rPr>
        <w:t>образовательной организации.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4524E4" w:rsidRDefault="00EF2368" w:rsidP="00D501AC">
      <w:pPr>
        <w:jc w:val="both"/>
        <w:rPr>
          <w:b/>
          <w:sz w:val="28"/>
          <w:szCs w:val="28"/>
        </w:rPr>
      </w:pPr>
      <w:bookmarkStart w:id="10" w:name="Результат:"/>
      <w:bookmarkEnd w:id="10"/>
      <w:r w:rsidRPr="004524E4">
        <w:rPr>
          <w:b/>
          <w:sz w:val="28"/>
          <w:szCs w:val="28"/>
        </w:rPr>
        <w:t>Результат: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2368" w:rsidRPr="00D501AC">
        <w:rPr>
          <w:sz w:val="28"/>
          <w:szCs w:val="28"/>
        </w:rPr>
        <w:t>Высокий уровень включения наставляемых во все социальные, культурные и образовательные процессы.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2368" w:rsidRPr="00D501AC">
        <w:rPr>
          <w:sz w:val="28"/>
          <w:szCs w:val="28"/>
        </w:rPr>
        <w:t>Повышение успеваемости в школе.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F2368" w:rsidRPr="00D501AC">
        <w:rPr>
          <w:sz w:val="28"/>
          <w:szCs w:val="28"/>
        </w:rPr>
        <w:t>Улучшение психоэмоционального фона внутри группы, класса, школы в целом.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F2368" w:rsidRPr="00D501AC">
        <w:rPr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F2368" w:rsidRPr="00D501AC">
        <w:rPr>
          <w:sz w:val="28"/>
          <w:szCs w:val="28"/>
        </w:rPr>
        <w:t>Количественный</w:t>
      </w:r>
      <w:r w:rsidR="00EF2368" w:rsidRPr="00D501AC">
        <w:rPr>
          <w:sz w:val="28"/>
          <w:szCs w:val="28"/>
        </w:rPr>
        <w:tab/>
        <w:t>и</w:t>
      </w:r>
      <w:r w:rsidR="00EF2368" w:rsidRPr="00D501AC">
        <w:rPr>
          <w:sz w:val="28"/>
          <w:szCs w:val="28"/>
        </w:rPr>
        <w:tab/>
        <w:t>качестве</w:t>
      </w:r>
      <w:r>
        <w:rPr>
          <w:sz w:val="28"/>
          <w:szCs w:val="28"/>
        </w:rPr>
        <w:t>нный</w:t>
      </w:r>
      <w:r>
        <w:rPr>
          <w:sz w:val="28"/>
          <w:szCs w:val="28"/>
        </w:rPr>
        <w:tab/>
        <w:t>рост</w:t>
      </w:r>
      <w:r>
        <w:rPr>
          <w:sz w:val="28"/>
          <w:szCs w:val="28"/>
        </w:rPr>
        <w:tab/>
        <w:t xml:space="preserve">успешно </w:t>
      </w:r>
      <w:r w:rsidR="00993355">
        <w:rPr>
          <w:sz w:val="28"/>
          <w:szCs w:val="28"/>
        </w:rPr>
        <w:t xml:space="preserve">реализованных </w:t>
      </w:r>
      <w:r w:rsidR="00EF2368" w:rsidRPr="00D501AC">
        <w:rPr>
          <w:sz w:val="28"/>
          <w:szCs w:val="28"/>
        </w:rPr>
        <w:t>творческих</w:t>
      </w:r>
      <w:r w:rsidR="00EF2368" w:rsidRPr="00D501AC">
        <w:rPr>
          <w:sz w:val="28"/>
          <w:szCs w:val="28"/>
        </w:rPr>
        <w:tab/>
        <w:t>и образовательных проектов.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F2368" w:rsidRPr="00D501AC">
        <w:rPr>
          <w:sz w:val="28"/>
          <w:szCs w:val="28"/>
        </w:rPr>
        <w:t>Снижение числа обучающихся состоящих на различных видах учета.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F2368" w:rsidRPr="00D501AC">
        <w:rPr>
          <w:sz w:val="28"/>
          <w:szCs w:val="28"/>
        </w:rPr>
        <w:t xml:space="preserve">Снижение количества жалоб от родителей и педагогов, связанных с социальной незащищенностью и конфликтами внутри коллектива обучающихся.    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4524E4" w:rsidRDefault="00EF2368" w:rsidP="00442D46">
      <w:pPr>
        <w:pStyle w:val="a5"/>
        <w:ind w:left="1080" w:firstLine="0"/>
        <w:jc w:val="center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Характеристика участников формы наставничества «Ученик – ученик».</w:t>
      </w:r>
    </w:p>
    <w:p w:rsidR="00EF2368" w:rsidRPr="008C6E05" w:rsidRDefault="00EF2368" w:rsidP="00D501AC">
      <w:pPr>
        <w:jc w:val="both"/>
        <w:rPr>
          <w:b/>
          <w:sz w:val="28"/>
          <w:szCs w:val="28"/>
        </w:rPr>
      </w:pPr>
    </w:p>
    <w:tbl>
      <w:tblPr>
        <w:tblStyle w:val="TableNormal"/>
        <w:tblW w:w="95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63"/>
        <w:gridCol w:w="3102"/>
      </w:tblGrid>
      <w:tr w:rsidR="00EF2368" w:rsidRPr="00D501AC" w:rsidTr="00993355">
        <w:trPr>
          <w:trHeight w:val="278"/>
        </w:trPr>
        <w:tc>
          <w:tcPr>
            <w:tcW w:w="3510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Наставник</w:t>
            </w:r>
            <w:proofErr w:type="spellEnd"/>
          </w:p>
        </w:tc>
        <w:tc>
          <w:tcPr>
            <w:tcW w:w="6065" w:type="dxa"/>
            <w:gridSpan w:val="2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Наставляемый</w:t>
            </w:r>
            <w:proofErr w:type="spellEnd"/>
          </w:p>
        </w:tc>
      </w:tr>
      <w:tr w:rsidR="00EF2368" w:rsidRPr="00D501AC" w:rsidTr="00993355">
        <w:trPr>
          <w:trHeight w:val="277"/>
        </w:trPr>
        <w:tc>
          <w:tcPr>
            <w:tcW w:w="3510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Кто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может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быть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2963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Активный</w:t>
            </w:r>
            <w:proofErr w:type="spellEnd"/>
          </w:p>
        </w:tc>
      </w:tr>
      <w:tr w:rsidR="00F121FE" w:rsidRPr="00D501AC" w:rsidTr="00F121FE">
        <w:trPr>
          <w:trHeight w:val="6793"/>
        </w:trPr>
        <w:tc>
          <w:tcPr>
            <w:tcW w:w="3510" w:type="dxa"/>
          </w:tcPr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Активный</w:t>
            </w:r>
            <w:r w:rsidRPr="00F121FE">
              <w:rPr>
                <w:sz w:val="28"/>
                <w:szCs w:val="28"/>
                <w:lang w:val="ru-RU"/>
              </w:rPr>
              <w:tab/>
              <w:t>ученик,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обладающий лидерским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и</w:t>
            </w:r>
            <w:r w:rsidRPr="008C6E05">
              <w:rPr>
                <w:sz w:val="28"/>
                <w:szCs w:val="28"/>
                <w:lang w:val="ru-RU"/>
              </w:rPr>
              <w:tab/>
              <w:t>организаторскими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качествами,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нетривиальностью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мышления.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Ученик, демонстрирующий высокие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образовательные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результаты.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Победитель школьных и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региональных олимпиад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и соревнований.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Лидер</w:t>
            </w:r>
            <w:r w:rsidRPr="00F121FE">
              <w:rPr>
                <w:sz w:val="28"/>
                <w:szCs w:val="28"/>
                <w:lang w:val="ru-RU"/>
              </w:rPr>
              <w:tab/>
              <w:t>класса</w:t>
            </w:r>
            <w:r w:rsidRPr="00F121FE">
              <w:rPr>
                <w:sz w:val="28"/>
                <w:szCs w:val="28"/>
                <w:lang w:val="ru-RU"/>
              </w:rPr>
              <w:tab/>
              <w:t>или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параллели,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принимающий активное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участие в жизни школы.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Возможный</w:t>
            </w:r>
            <w:r w:rsidRPr="00F121FE">
              <w:rPr>
                <w:sz w:val="28"/>
                <w:szCs w:val="28"/>
                <w:lang w:val="ru-RU"/>
              </w:rPr>
              <w:tab/>
              <w:t>участник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 xml:space="preserve">всероссийских </w:t>
            </w:r>
            <w:proofErr w:type="spellStart"/>
            <w:r w:rsidRPr="00F121FE">
              <w:rPr>
                <w:sz w:val="28"/>
                <w:szCs w:val="28"/>
                <w:lang w:val="ru-RU"/>
              </w:rPr>
              <w:t>детско</w:t>
            </w:r>
            <w:proofErr w:type="spellEnd"/>
            <w:r w:rsidRPr="00F121FE">
              <w:rPr>
                <w:sz w:val="28"/>
                <w:szCs w:val="28"/>
                <w:lang w:val="ru-RU"/>
              </w:rPr>
              <w:t xml:space="preserve"> –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юношеских организаций</w:t>
            </w:r>
          </w:p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 xml:space="preserve">и </w:t>
            </w:r>
            <w:proofErr w:type="spellStart"/>
            <w:r w:rsidRPr="00D501AC">
              <w:rPr>
                <w:sz w:val="28"/>
                <w:szCs w:val="28"/>
              </w:rPr>
              <w:t>объединений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2963" w:type="dxa"/>
          </w:tcPr>
          <w:p w:rsidR="00F121FE" w:rsidRPr="0099335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>Социально или ценностно</w:t>
            </w:r>
          </w:p>
          <w:p w:rsidR="00F121FE" w:rsidRPr="0099335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93355">
              <w:rPr>
                <w:sz w:val="28"/>
                <w:szCs w:val="28"/>
                <w:lang w:val="ru-RU"/>
              </w:rPr>
              <w:t xml:space="preserve">-дезориентированный </w:t>
            </w:r>
            <w:r>
              <w:rPr>
                <w:sz w:val="28"/>
                <w:szCs w:val="28"/>
                <w:lang w:val="ru-RU"/>
              </w:rPr>
              <w:t>обучающийся</w:t>
            </w:r>
            <w:r>
              <w:rPr>
                <w:sz w:val="28"/>
                <w:szCs w:val="28"/>
                <w:lang w:val="ru-RU"/>
              </w:rPr>
              <w:tab/>
            </w:r>
            <w:r w:rsidRPr="00993355">
              <w:rPr>
                <w:sz w:val="28"/>
                <w:szCs w:val="28"/>
                <w:lang w:val="ru-RU"/>
              </w:rPr>
              <w:t>более низкой по отношению к наставнику</w:t>
            </w:r>
            <w:r w:rsidRPr="00993355">
              <w:rPr>
                <w:sz w:val="28"/>
                <w:szCs w:val="28"/>
                <w:lang w:val="ru-RU"/>
              </w:rPr>
              <w:tab/>
              <w:t>ступени, демонстрирующий неудовлетворительные образовательные результаты или проблемы с</w:t>
            </w:r>
            <w:r w:rsidRPr="00993355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поведением, не </w:t>
            </w:r>
            <w:r w:rsidRPr="00993355">
              <w:rPr>
                <w:sz w:val="28"/>
                <w:szCs w:val="28"/>
                <w:lang w:val="ru-RU"/>
              </w:rPr>
              <w:t>принимающ</w:t>
            </w:r>
            <w:r>
              <w:rPr>
                <w:sz w:val="28"/>
                <w:szCs w:val="28"/>
                <w:lang w:val="ru-RU"/>
              </w:rPr>
              <w:t xml:space="preserve">им участие в жизни школы, отстраненный </w:t>
            </w:r>
            <w:r w:rsidRPr="00993355">
              <w:rPr>
                <w:sz w:val="28"/>
                <w:szCs w:val="28"/>
                <w:lang w:val="ru-RU"/>
              </w:rPr>
              <w:t>от коллектива.</w:t>
            </w:r>
          </w:p>
        </w:tc>
        <w:tc>
          <w:tcPr>
            <w:tcW w:w="3102" w:type="dxa"/>
          </w:tcPr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Обучающийся с особыми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образовательными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потребностями,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нуждающийся</w:t>
            </w:r>
            <w:r w:rsidRPr="008C6E05">
              <w:rPr>
                <w:sz w:val="28"/>
                <w:szCs w:val="28"/>
                <w:lang w:val="ru-RU"/>
              </w:rPr>
              <w:tab/>
              <w:t>в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профессиональной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поддержке</w:t>
            </w:r>
            <w:r w:rsidRPr="00F121FE">
              <w:rPr>
                <w:sz w:val="28"/>
                <w:szCs w:val="28"/>
                <w:lang w:val="ru-RU"/>
              </w:rPr>
              <w:tab/>
              <w:t>или ресурсах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для</w:t>
            </w:r>
            <w:r w:rsidRPr="008C6E05">
              <w:rPr>
                <w:sz w:val="28"/>
                <w:szCs w:val="28"/>
                <w:lang w:val="ru-RU"/>
              </w:rPr>
              <w:tab/>
              <w:t>обмена мнениями и</w:t>
            </w:r>
          </w:p>
          <w:p w:rsidR="00F121FE" w:rsidRPr="008C6E0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реализации собственных проектов.</w:t>
            </w:r>
          </w:p>
        </w:tc>
      </w:tr>
    </w:tbl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4524E4" w:rsidRDefault="00EF2368" w:rsidP="00442D46">
      <w:pPr>
        <w:pStyle w:val="a5"/>
        <w:ind w:left="1080" w:firstLine="0"/>
        <w:jc w:val="center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Возможные варианты программы наставничества «Ученик – ученик».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959"/>
      </w:tblGrid>
      <w:tr w:rsidR="00EF2368" w:rsidRPr="00D501AC" w:rsidTr="00993355">
        <w:trPr>
          <w:trHeight w:val="278"/>
        </w:trPr>
        <w:tc>
          <w:tcPr>
            <w:tcW w:w="3510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Формы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5959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Цель</w:t>
            </w:r>
            <w:proofErr w:type="spellEnd"/>
          </w:p>
        </w:tc>
      </w:tr>
      <w:tr w:rsidR="00EF2368" w:rsidRPr="00D501AC" w:rsidTr="00993355">
        <w:trPr>
          <w:trHeight w:val="551"/>
        </w:trPr>
        <w:tc>
          <w:tcPr>
            <w:tcW w:w="3510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>«</w:t>
            </w:r>
            <w:proofErr w:type="spellStart"/>
            <w:r w:rsidRPr="00D501AC">
              <w:rPr>
                <w:sz w:val="28"/>
                <w:szCs w:val="28"/>
              </w:rPr>
              <w:t>Успевающий</w:t>
            </w:r>
            <w:proofErr w:type="spellEnd"/>
            <w:r w:rsidRPr="00D501AC">
              <w:rPr>
                <w:sz w:val="28"/>
                <w:szCs w:val="28"/>
              </w:rPr>
              <w:tab/>
              <w:t xml:space="preserve">– </w:t>
            </w:r>
            <w:proofErr w:type="spellStart"/>
            <w:r w:rsidRPr="00D501AC">
              <w:rPr>
                <w:sz w:val="28"/>
                <w:szCs w:val="28"/>
              </w:rPr>
              <w:t>неуспевающий</w:t>
            </w:r>
            <w:proofErr w:type="spellEnd"/>
            <w:r w:rsidRPr="00D501AC">
              <w:rPr>
                <w:sz w:val="28"/>
                <w:szCs w:val="28"/>
              </w:rPr>
              <w:t>»</w:t>
            </w:r>
          </w:p>
        </w:tc>
        <w:tc>
          <w:tcPr>
            <w:tcW w:w="5959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Достижение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лучших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образовательных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результатов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993355">
        <w:trPr>
          <w:trHeight w:val="1096"/>
        </w:trPr>
        <w:tc>
          <w:tcPr>
            <w:tcW w:w="3510" w:type="dxa"/>
            <w:tcBorders>
              <w:bottom w:val="single" w:sz="6" w:space="0" w:color="000000"/>
            </w:tcBorders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>«</w:t>
            </w:r>
            <w:proofErr w:type="spellStart"/>
            <w:r w:rsidRPr="00D501AC">
              <w:rPr>
                <w:sz w:val="28"/>
                <w:szCs w:val="28"/>
              </w:rPr>
              <w:t>Лидер</w:t>
            </w:r>
            <w:proofErr w:type="spellEnd"/>
            <w:r w:rsidRPr="00D501AC">
              <w:rPr>
                <w:sz w:val="28"/>
                <w:szCs w:val="28"/>
              </w:rPr>
              <w:t xml:space="preserve"> – </w:t>
            </w:r>
            <w:proofErr w:type="spellStart"/>
            <w:r w:rsidRPr="00D501AC">
              <w:rPr>
                <w:sz w:val="28"/>
                <w:szCs w:val="28"/>
              </w:rPr>
              <w:t>пассивный</w:t>
            </w:r>
            <w:proofErr w:type="spellEnd"/>
            <w:r w:rsidRPr="00D501AC">
              <w:rPr>
                <w:sz w:val="28"/>
                <w:szCs w:val="28"/>
              </w:rPr>
              <w:t>»</w:t>
            </w:r>
          </w:p>
        </w:tc>
        <w:tc>
          <w:tcPr>
            <w:tcW w:w="5959" w:type="dxa"/>
            <w:tcBorders>
              <w:bottom w:val="single" w:sz="6" w:space="0" w:color="000000"/>
            </w:tcBorders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F2368" w:rsidRPr="00D501AC" w:rsidTr="00993355">
        <w:trPr>
          <w:trHeight w:val="275"/>
        </w:trPr>
        <w:tc>
          <w:tcPr>
            <w:tcW w:w="3510" w:type="dxa"/>
            <w:tcBorders>
              <w:top w:val="single" w:sz="6" w:space="0" w:color="000000"/>
            </w:tcBorders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>«</w:t>
            </w:r>
            <w:proofErr w:type="spellStart"/>
            <w:r w:rsidRPr="00D501AC">
              <w:rPr>
                <w:sz w:val="28"/>
                <w:szCs w:val="28"/>
              </w:rPr>
              <w:t>Равный</w:t>
            </w:r>
            <w:proofErr w:type="spellEnd"/>
            <w:r w:rsidRPr="00D501AC">
              <w:rPr>
                <w:sz w:val="28"/>
                <w:szCs w:val="28"/>
              </w:rPr>
              <w:t xml:space="preserve"> – </w:t>
            </w:r>
            <w:proofErr w:type="spellStart"/>
            <w:r w:rsidRPr="00D501AC">
              <w:rPr>
                <w:sz w:val="28"/>
                <w:szCs w:val="28"/>
              </w:rPr>
              <w:t>равному</w:t>
            </w:r>
            <w:proofErr w:type="spellEnd"/>
            <w:r w:rsidRPr="00D501AC">
              <w:rPr>
                <w:sz w:val="28"/>
                <w:szCs w:val="28"/>
              </w:rPr>
              <w:t>»</w:t>
            </w:r>
          </w:p>
        </w:tc>
        <w:tc>
          <w:tcPr>
            <w:tcW w:w="5959" w:type="dxa"/>
            <w:tcBorders>
              <w:top w:val="single" w:sz="6" w:space="0" w:color="000000"/>
            </w:tcBorders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Обмен навыками для достижения целей.</w:t>
            </w:r>
          </w:p>
        </w:tc>
      </w:tr>
      <w:tr w:rsidR="00EF2368" w:rsidRPr="00D501AC" w:rsidTr="00993355">
        <w:trPr>
          <w:trHeight w:val="551"/>
        </w:trPr>
        <w:tc>
          <w:tcPr>
            <w:tcW w:w="3510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>«</w:t>
            </w:r>
            <w:proofErr w:type="spellStart"/>
            <w:r w:rsidRPr="00D501AC">
              <w:rPr>
                <w:sz w:val="28"/>
                <w:szCs w:val="28"/>
              </w:rPr>
              <w:t>Адаптированный</w:t>
            </w:r>
            <w:proofErr w:type="spellEnd"/>
            <w:r w:rsidRPr="00D501AC">
              <w:rPr>
                <w:sz w:val="28"/>
                <w:szCs w:val="28"/>
              </w:rPr>
              <w:tab/>
              <w:t xml:space="preserve">– </w:t>
            </w:r>
            <w:proofErr w:type="spellStart"/>
            <w:r w:rsidRPr="00D501AC">
              <w:rPr>
                <w:sz w:val="28"/>
                <w:szCs w:val="28"/>
              </w:rPr>
              <w:t>неадаптированный</w:t>
            </w:r>
            <w:proofErr w:type="spellEnd"/>
            <w:r w:rsidRPr="00D501AC">
              <w:rPr>
                <w:sz w:val="28"/>
                <w:szCs w:val="28"/>
              </w:rPr>
              <w:t>»</w:t>
            </w:r>
          </w:p>
        </w:tc>
        <w:tc>
          <w:tcPr>
            <w:tcW w:w="5959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Адаптация к новым условиям обучения.</w:t>
            </w:r>
          </w:p>
        </w:tc>
      </w:tr>
    </w:tbl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4524E4" w:rsidRDefault="00EF2368" w:rsidP="004524E4">
      <w:pPr>
        <w:pStyle w:val="a5"/>
        <w:ind w:left="1080" w:firstLine="0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Схема реализации формы наставничества «Ученик – ученик».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 xml:space="preserve">   </w:t>
      </w:r>
    </w:p>
    <w:tbl>
      <w:tblPr>
        <w:tblStyle w:val="TableNormal"/>
        <w:tblW w:w="957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442D46" w:rsidRPr="00D501AC" w:rsidTr="00993355">
        <w:trPr>
          <w:trHeight w:val="792"/>
        </w:trPr>
        <w:tc>
          <w:tcPr>
            <w:tcW w:w="4788" w:type="dxa"/>
          </w:tcPr>
          <w:p w:rsidR="00442D46" w:rsidRPr="00442D46" w:rsidRDefault="00442D46" w:rsidP="008C6E05">
            <w:pPr>
              <w:rPr>
                <w:b/>
                <w:sz w:val="28"/>
                <w:szCs w:val="28"/>
                <w:lang w:val="ru-RU"/>
              </w:rPr>
            </w:pPr>
            <w:r w:rsidRPr="00442D46">
              <w:rPr>
                <w:b/>
                <w:sz w:val="28"/>
                <w:szCs w:val="28"/>
                <w:lang w:val="ru-RU"/>
              </w:rPr>
              <w:t>Этапы реализации</w:t>
            </w:r>
          </w:p>
        </w:tc>
        <w:tc>
          <w:tcPr>
            <w:tcW w:w="4788" w:type="dxa"/>
          </w:tcPr>
          <w:p w:rsidR="00442D46" w:rsidRPr="00442D46" w:rsidRDefault="00442D46" w:rsidP="00D501AC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42D46"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</w:tr>
      <w:tr w:rsidR="00EF2368" w:rsidRPr="00D501AC" w:rsidTr="00993355">
        <w:trPr>
          <w:trHeight w:val="792"/>
        </w:trPr>
        <w:tc>
          <w:tcPr>
            <w:tcW w:w="4788" w:type="dxa"/>
          </w:tcPr>
          <w:p w:rsidR="00EF2368" w:rsidRPr="008C6E05" w:rsidRDefault="008C6E05" w:rsidP="008C6E05">
            <w:pPr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 xml:space="preserve">Представление </w:t>
            </w:r>
            <w:r w:rsidR="00EF2368" w:rsidRPr="008C6E05">
              <w:rPr>
                <w:sz w:val="28"/>
                <w:szCs w:val="28"/>
                <w:lang w:val="ru-RU"/>
              </w:rPr>
              <w:t>программ наставничества в</w:t>
            </w:r>
          </w:p>
          <w:p w:rsidR="00EF2368" w:rsidRPr="008C6E0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8C6E05">
              <w:rPr>
                <w:sz w:val="28"/>
                <w:szCs w:val="28"/>
                <w:lang w:val="ru-RU"/>
              </w:rPr>
              <w:t>форме «Ученик – ученик».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Ученическая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конференция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993355">
        <w:trPr>
          <w:trHeight w:val="830"/>
        </w:trPr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Проводится отбор наставников</w:t>
            </w:r>
            <w:r w:rsidR="008C6E05">
              <w:rPr>
                <w:sz w:val="28"/>
                <w:szCs w:val="28"/>
                <w:lang w:val="ru-RU"/>
              </w:rPr>
              <w:t xml:space="preserve"> из числа активных     учащихся </w:t>
            </w:r>
            <w:r w:rsidRPr="00741975">
              <w:rPr>
                <w:sz w:val="28"/>
                <w:szCs w:val="28"/>
                <w:lang w:val="ru-RU"/>
              </w:rPr>
              <w:t>школьного сообщества.</w:t>
            </w:r>
          </w:p>
        </w:tc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Анкетирование.</w:t>
            </w:r>
            <w:r w:rsidRPr="00741975">
              <w:rPr>
                <w:sz w:val="28"/>
                <w:szCs w:val="28"/>
                <w:lang w:val="ru-RU"/>
              </w:rPr>
              <w:tab/>
              <w:t>Собеседование. Использование базы наставников.</w:t>
            </w:r>
          </w:p>
        </w:tc>
      </w:tr>
      <w:tr w:rsidR="00EF2368" w:rsidRPr="00D501AC" w:rsidTr="00993355">
        <w:trPr>
          <w:trHeight w:val="273"/>
        </w:trPr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Обучение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наставников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Обучение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проводится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куратором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993355">
        <w:trPr>
          <w:trHeight w:val="2203"/>
        </w:trPr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наставничества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Анкетирование.</w:t>
            </w:r>
            <w:r w:rsidRPr="00741975">
              <w:rPr>
                <w:sz w:val="28"/>
                <w:szCs w:val="28"/>
                <w:lang w:val="ru-RU"/>
              </w:rPr>
              <w:tab/>
              <w:t>Листы</w:t>
            </w:r>
            <w:r w:rsidRPr="00741975">
              <w:rPr>
                <w:sz w:val="28"/>
                <w:szCs w:val="28"/>
                <w:lang w:val="ru-RU"/>
              </w:rPr>
              <w:tab/>
              <w:t>опроса. Использование базы наставляемых.</w:t>
            </w:r>
          </w:p>
        </w:tc>
      </w:tr>
      <w:tr w:rsidR="00EF2368" w:rsidRPr="00D501AC" w:rsidTr="00993355">
        <w:trPr>
          <w:trHeight w:val="551"/>
        </w:trPr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Формирование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пар</w:t>
            </w:r>
            <w:proofErr w:type="spellEnd"/>
            <w:r w:rsidRPr="00D501AC">
              <w:rPr>
                <w:sz w:val="28"/>
                <w:szCs w:val="28"/>
              </w:rPr>
              <w:t xml:space="preserve">, </w:t>
            </w:r>
            <w:proofErr w:type="spellStart"/>
            <w:r w:rsidRPr="00D501AC">
              <w:rPr>
                <w:sz w:val="28"/>
                <w:szCs w:val="28"/>
              </w:rPr>
              <w:t>групп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741975" w:rsidRDefault="008C6E05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После</w:t>
            </w:r>
            <w:r w:rsidR="00442D4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личных </w:t>
            </w:r>
            <w:r w:rsidR="00EF2368" w:rsidRPr="00741975">
              <w:rPr>
                <w:sz w:val="28"/>
                <w:szCs w:val="28"/>
                <w:lang w:val="ru-RU"/>
              </w:rPr>
              <w:t>встреч,</w:t>
            </w:r>
            <w:r w:rsidR="00EF2368" w:rsidRPr="00741975">
              <w:rPr>
                <w:sz w:val="28"/>
                <w:szCs w:val="28"/>
                <w:lang w:val="ru-RU"/>
              </w:rPr>
              <w:tab/>
              <w:t>обсуждения вопросов. Назначения куратором.</w:t>
            </w:r>
          </w:p>
        </w:tc>
      </w:tr>
      <w:tr w:rsidR="00EF2368" w:rsidRPr="00D501AC" w:rsidTr="00993355">
        <w:trPr>
          <w:trHeight w:val="1656"/>
        </w:trPr>
        <w:tc>
          <w:tcPr>
            <w:tcW w:w="4788" w:type="dxa"/>
          </w:tcPr>
          <w:p w:rsidR="00EF2368" w:rsidRPr="00741975" w:rsidRDefault="008C6E05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Наставляемый       улучшает</w:t>
            </w:r>
            <w:r>
              <w:rPr>
                <w:sz w:val="28"/>
                <w:szCs w:val="28"/>
                <w:lang w:val="ru-RU"/>
              </w:rPr>
              <w:tab/>
            </w:r>
            <w:r w:rsidR="00EF2368" w:rsidRPr="00741975">
              <w:rPr>
                <w:sz w:val="28"/>
                <w:szCs w:val="28"/>
                <w:lang w:val="ru-RU"/>
              </w:rPr>
              <w:t xml:space="preserve">свои образовательные     </w:t>
            </w:r>
            <w:r w:rsidRPr="00741975">
              <w:rPr>
                <w:sz w:val="28"/>
                <w:szCs w:val="28"/>
                <w:lang w:val="ru-RU"/>
              </w:rPr>
              <w:t xml:space="preserve">результаты, </w:t>
            </w:r>
            <w:r w:rsidRPr="00741975">
              <w:rPr>
                <w:sz w:val="28"/>
                <w:szCs w:val="28"/>
                <w:lang w:val="ru-RU"/>
              </w:rPr>
              <w:tab/>
            </w:r>
            <w:r w:rsidR="00EF2368" w:rsidRPr="00741975">
              <w:rPr>
                <w:sz w:val="28"/>
                <w:szCs w:val="28"/>
                <w:lang w:val="ru-RU"/>
              </w:rPr>
              <w:t>он интегрирован    в</w:t>
            </w:r>
            <w:r w:rsidR="00EF2368" w:rsidRPr="00741975">
              <w:rPr>
                <w:sz w:val="28"/>
                <w:szCs w:val="28"/>
                <w:lang w:val="ru-RU"/>
              </w:rPr>
              <w:tab/>
              <w:t>школьное</w:t>
            </w:r>
          </w:p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сообщество, повышена мотивация и осознанность.</w:t>
            </w:r>
          </w:p>
        </w:tc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Предоставление конкретных</w:t>
            </w:r>
            <w:r w:rsidR="008C6E05">
              <w:rPr>
                <w:sz w:val="28"/>
                <w:szCs w:val="28"/>
                <w:lang w:val="ru-RU"/>
              </w:rPr>
              <w:t xml:space="preserve"> </w:t>
            </w:r>
            <w:r w:rsidRPr="00741975">
              <w:rPr>
                <w:sz w:val="28"/>
                <w:szCs w:val="28"/>
                <w:lang w:val="ru-RU"/>
              </w:rPr>
              <w:t>результатов взаимодействия</w:t>
            </w:r>
            <w:r w:rsidRPr="00741975">
              <w:rPr>
                <w:sz w:val="28"/>
                <w:szCs w:val="28"/>
                <w:lang w:val="ru-RU"/>
              </w:rPr>
              <w:tab/>
              <w:t>(проект,</w:t>
            </w:r>
          </w:p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улучшение показателей). Улучшение образовательных результатов,</w:t>
            </w:r>
          </w:p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посещаемости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993355">
        <w:trPr>
          <w:trHeight w:val="556"/>
        </w:trPr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Рефлексия</w:t>
            </w:r>
            <w:proofErr w:type="spellEnd"/>
            <w:r w:rsidRPr="00D501AC">
              <w:rPr>
                <w:sz w:val="28"/>
                <w:szCs w:val="28"/>
              </w:rPr>
              <w:tab/>
            </w:r>
            <w:proofErr w:type="spellStart"/>
            <w:r w:rsidRPr="00D501AC">
              <w:rPr>
                <w:sz w:val="28"/>
                <w:szCs w:val="28"/>
              </w:rPr>
              <w:t>реализации</w:t>
            </w:r>
            <w:proofErr w:type="spellEnd"/>
            <w:r w:rsidRPr="00D501AC">
              <w:rPr>
                <w:sz w:val="28"/>
                <w:szCs w:val="28"/>
              </w:rPr>
              <w:tab/>
            </w:r>
            <w:proofErr w:type="spellStart"/>
            <w:r w:rsidRPr="00D501AC">
              <w:rPr>
                <w:sz w:val="28"/>
                <w:szCs w:val="28"/>
              </w:rPr>
              <w:t>формы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наставничества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Анализ</w:t>
            </w:r>
            <w:proofErr w:type="spellEnd"/>
            <w:r w:rsidRPr="00D501AC">
              <w:rPr>
                <w:sz w:val="28"/>
                <w:szCs w:val="28"/>
              </w:rPr>
              <w:t xml:space="preserve">  </w:t>
            </w:r>
            <w:proofErr w:type="spellStart"/>
            <w:r w:rsidRPr="00D501AC">
              <w:rPr>
                <w:sz w:val="28"/>
                <w:szCs w:val="28"/>
              </w:rPr>
              <w:t>эффективности</w:t>
            </w:r>
            <w:proofErr w:type="spellEnd"/>
            <w:r w:rsidRPr="00D501AC">
              <w:rPr>
                <w:sz w:val="28"/>
                <w:szCs w:val="28"/>
              </w:rPr>
              <w:tab/>
            </w:r>
            <w:proofErr w:type="spellStart"/>
            <w:r w:rsidRPr="00D501AC">
              <w:rPr>
                <w:sz w:val="28"/>
                <w:szCs w:val="28"/>
              </w:rPr>
              <w:t>реализации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программы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993355">
        <w:trPr>
          <w:trHeight w:val="1098"/>
        </w:trPr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Наставник получает</w:t>
            </w:r>
            <w:r w:rsidRPr="00741975">
              <w:rPr>
                <w:sz w:val="28"/>
                <w:szCs w:val="28"/>
                <w:lang w:val="ru-RU"/>
              </w:rPr>
              <w:tab/>
              <w:t>уважаемый</w:t>
            </w:r>
            <w:r w:rsidRPr="00741975">
              <w:rPr>
                <w:sz w:val="28"/>
                <w:szCs w:val="28"/>
                <w:lang w:val="ru-RU"/>
              </w:rPr>
              <w:tab/>
              <w:t>и заслуженный</w:t>
            </w:r>
            <w:r w:rsidRPr="00741975">
              <w:rPr>
                <w:sz w:val="28"/>
                <w:szCs w:val="28"/>
                <w:lang w:val="ru-RU"/>
              </w:rPr>
              <w:tab/>
              <w:t>статус.</w:t>
            </w:r>
          </w:p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Чувствует свою причастность школьному сообществу.</w:t>
            </w:r>
          </w:p>
        </w:tc>
        <w:tc>
          <w:tcPr>
            <w:tcW w:w="4788" w:type="dxa"/>
          </w:tcPr>
          <w:p w:rsidR="00EF2368" w:rsidRPr="00D501AC" w:rsidRDefault="008C6E05" w:rsidP="00D501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Поощрение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на</w:t>
            </w:r>
            <w:proofErr w:type="spellEnd"/>
            <w:r w:rsidR="00EF2368" w:rsidRPr="00D501AC"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ученической</w:t>
            </w:r>
            <w:proofErr w:type="spellEnd"/>
            <w:r w:rsidR="00EF2368" w:rsidRPr="00D501AC"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конференции</w:t>
            </w:r>
            <w:proofErr w:type="spellEnd"/>
            <w:r w:rsidR="00EF2368" w:rsidRPr="00D501AC">
              <w:rPr>
                <w:sz w:val="28"/>
                <w:szCs w:val="28"/>
              </w:rPr>
              <w:t>.</w:t>
            </w:r>
          </w:p>
        </w:tc>
      </w:tr>
    </w:tbl>
    <w:p w:rsidR="008C6E05" w:rsidRDefault="008C6E05" w:rsidP="00D501AC">
      <w:pPr>
        <w:jc w:val="both"/>
        <w:rPr>
          <w:b/>
          <w:sz w:val="28"/>
          <w:szCs w:val="28"/>
        </w:rPr>
      </w:pPr>
    </w:p>
    <w:p w:rsidR="00EF2368" w:rsidRPr="004524E4" w:rsidRDefault="00EF2368" w:rsidP="004524E4">
      <w:pPr>
        <w:pStyle w:val="a5"/>
        <w:numPr>
          <w:ilvl w:val="1"/>
          <w:numId w:val="7"/>
        </w:numPr>
        <w:jc w:val="center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Форма наставничества «Учитель – учитель».</w:t>
      </w:r>
    </w:p>
    <w:p w:rsidR="00EF2368" w:rsidRPr="008C6E05" w:rsidRDefault="00EF2368" w:rsidP="00D501AC">
      <w:pPr>
        <w:jc w:val="both"/>
        <w:rPr>
          <w:b/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4524E4">
        <w:rPr>
          <w:b/>
          <w:sz w:val="28"/>
          <w:szCs w:val="28"/>
        </w:rPr>
        <w:t>Цель</w:t>
      </w:r>
      <w:r w:rsidRPr="00D501AC">
        <w:rPr>
          <w:sz w:val="28"/>
          <w:szCs w:val="28"/>
        </w:rPr>
        <w:t>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EF2368" w:rsidRPr="004524E4" w:rsidRDefault="00EF2368" w:rsidP="00D501AC">
      <w:pPr>
        <w:jc w:val="both"/>
        <w:rPr>
          <w:b/>
          <w:sz w:val="28"/>
          <w:szCs w:val="28"/>
        </w:rPr>
      </w:pPr>
    </w:p>
    <w:p w:rsidR="00EF2368" w:rsidRPr="004524E4" w:rsidRDefault="00EF2368" w:rsidP="00D501AC">
      <w:pPr>
        <w:jc w:val="both"/>
        <w:rPr>
          <w:b/>
          <w:sz w:val="28"/>
          <w:szCs w:val="28"/>
        </w:rPr>
      </w:pPr>
      <w:bookmarkStart w:id="11" w:name="Задачи:_(1)"/>
      <w:bookmarkEnd w:id="11"/>
      <w:r w:rsidRPr="004524E4">
        <w:rPr>
          <w:b/>
          <w:sz w:val="28"/>
          <w:szCs w:val="28"/>
        </w:rPr>
        <w:t>Задачи: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2368" w:rsidRPr="00D501AC">
        <w:rPr>
          <w:sz w:val="28"/>
          <w:szCs w:val="28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2368" w:rsidRPr="00D501AC">
        <w:rPr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F2368" w:rsidRPr="00D501AC">
        <w:rPr>
          <w:sz w:val="28"/>
          <w:szCs w:val="28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F2368" w:rsidRPr="00D501AC">
        <w:rPr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F2368" w:rsidRPr="00D501AC">
        <w:rPr>
          <w:sz w:val="28"/>
          <w:szCs w:val="28"/>
        </w:rPr>
        <w:t>Ускорить процесс профессионального становления педагога.</w:t>
      </w:r>
    </w:p>
    <w:p w:rsidR="008C6E05" w:rsidRDefault="008C6E05" w:rsidP="00D501AC">
      <w:pPr>
        <w:jc w:val="both"/>
        <w:rPr>
          <w:sz w:val="28"/>
          <w:szCs w:val="28"/>
        </w:rPr>
      </w:pPr>
      <w:bookmarkStart w:id="12" w:name="Результат:_(1)"/>
      <w:bookmarkEnd w:id="12"/>
    </w:p>
    <w:p w:rsidR="00EF2368" w:rsidRPr="00D501AC" w:rsidRDefault="00EF2368" w:rsidP="00D501AC">
      <w:pPr>
        <w:jc w:val="both"/>
        <w:rPr>
          <w:sz w:val="28"/>
          <w:szCs w:val="28"/>
        </w:rPr>
      </w:pPr>
      <w:r w:rsidRPr="004524E4">
        <w:rPr>
          <w:b/>
          <w:sz w:val="28"/>
          <w:szCs w:val="28"/>
        </w:rPr>
        <w:t>Результат</w:t>
      </w:r>
      <w:r w:rsidRPr="00D501AC">
        <w:rPr>
          <w:sz w:val="28"/>
          <w:szCs w:val="28"/>
        </w:rPr>
        <w:t>: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2368" w:rsidRPr="00D501AC">
        <w:rPr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2368" w:rsidRPr="00D501AC">
        <w:rPr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F2368" w:rsidRPr="00D501AC">
        <w:rPr>
          <w:sz w:val="28"/>
          <w:szCs w:val="28"/>
        </w:rPr>
        <w:t>Улучшение психологического климата в образовательной организации.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F2368" w:rsidRPr="00D501AC">
        <w:rPr>
          <w:sz w:val="28"/>
          <w:szCs w:val="28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F2368" w:rsidRPr="00D501AC">
        <w:rPr>
          <w:sz w:val="28"/>
          <w:szCs w:val="28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F2368" w:rsidRPr="00D501AC">
        <w:rPr>
          <w:sz w:val="28"/>
          <w:szCs w:val="28"/>
        </w:rPr>
        <w:t>Качественный рост успеваемости и улучшение поведения в подшефных наставляемых классах и группах.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F2368" w:rsidRPr="00D501AC">
        <w:rPr>
          <w:sz w:val="28"/>
          <w:szCs w:val="28"/>
        </w:rPr>
        <w:t>Сокращение числа конфликтов с педагогическим и родительским сообществами.</w:t>
      </w:r>
    </w:p>
    <w:p w:rsidR="00EF2368" w:rsidRPr="00D501AC" w:rsidRDefault="00442D46" w:rsidP="00D501AC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F2368" w:rsidRPr="00D501AC">
        <w:rPr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4524E4" w:rsidRDefault="004524E4" w:rsidP="004524E4">
      <w:pPr>
        <w:jc w:val="center"/>
        <w:rPr>
          <w:b/>
          <w:sz w:val="28"/>
          <w:szCs w:val="28"/>
        </w:rPr>
      </w:pPr>
    </w:p>
    <w:p w:rsidR="00EF2368" w:rsidRPr="004524E4" w:rsidRDefault="00EF2368" w:rsidP="004524E4">
      <w:pPr>
        <w:jc w:val="center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Характеристика участников формы наставничества «Учитель – учитель»</w:t>
      </w:r>
    </w:p>
    <w:p w:rsidR="00EF2368" w:rsidRPr="004524E4" w:rsidRDefault="00EF2368" w:rsidP="004524E4">
      <w:pPr>
        <w:jc w:val="center"/>
        <w:rPr>
          <w:b/>
          <w:sz w:val="28"/>
          <w:szCs w:val="28"/>
        </w:rPr>
      </w:pPr>
    </w:p>
    <w:p w:rsidR="00EF2368" w:rsidRPr="00D501AC" w:rsidRDefault="00EF2368" w:rsidP="00D501AC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00"/>
        <w:gridCol w:w="2544"/>
      </w:tblGrid>
      <w:tr w:rsidR="00EF2368" w:rsidRPr="00D501AC" w:rsidTr="00993355">
        <w:trPr>
          <w:trHeight w:val="273"/>
        </w:trPr>
        <w:tc>
          <w:tcPr>
            <w:tcW w:w="4604" w:type="dxa"/>
            <w:gridSpan w:val="2"/>
            <w:vMerge w:val="restart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Наставник</w:t>
            </w:r>
            <w:proofErr w:type="spellEnd"/>
          </w:p>
        </w:tc>
        <w:tc>
          <w:tcPr>
            <w:tcW w:w="4744" w:type="dxa"/>
            <w:gridSpan w:val="2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Наставляемый</w:t>
            </w:r>
            <w:proofErr w:type="spellEnd"/>
          </w:p>
        </w:tc>
      </w:tr>
      <w:tr w:rsidR="00EF2368" w:rsidRPr="00D501AC" w:rsidTr="00F121F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nil"/>
            </w:tcBorders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Молодой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544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Педагог</w:t>
            </w:r>
            <w:proofErr w:type="spellEnd"/>
          </w:p>
        </w:tc>
      </w:tr>
      <w:tr w:rsidR="00F121FE" w:rsidRPr="00D501AC" w:rsidTr="00F121FE">
        <w:trPr>
          <w:trHeight w:val="5152"/>
        </w:trPr>
        <w:tc>
          <w:tcPr>
            <w:tcW w:w="4604" w:type="dxa"/>
            <w:gridSpan w:val="2"/>
            <w:tcBorders>
              <w:bottom w:val="single" w:sz="4" w:space="0" w:color="000000"/>
            </w:tcBorders>
          </w:tcPr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Опытный</w:t>
            </w:r>
            <w:r w:rsidRPr="009B07AD">
              <w:rPr>
                <w:sz w:val="28"/>
                <w:szCs w:val="28"/>
                <w:lang w:val="ru-RU"/>
              </w:rPr>
              <w:tab/>
              <w:t xml:space="preserve">педагог, </w:t>
            </w:r>
            <w:r w:rsidRPr="009B07AD">
              <w:rPr>
                <w:sz w:val="28"/>
                <w:szCs w:val="28"/>
                <w:lang w:val="ru-RU"/>
              </w:rPr>
              <w:tab/>
              <w:t>имеющий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профессиональные</w:t>
            </w:r>
            <w:r w:rsidRPr="009B07AD">
              <w:rPr>
                <w:sz w:val="28"/>
                <w:szCs w:val="28"/>
                <w:lang w:val="ru-RU"/>
              </w:rPr>
              <w:tab/>
              <w:t>успехи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(победитель</w:t>
            </w:r>
            <w:r w:rsidRPr="009B07AD">
              <w:rPr>
                <w:sz w:val="28"/>
                <w:szCs w:val="28"/>
                <w:lang w:val="ru-RU"/>
              </w:rPr>
              <w:tab/>
              <w:t>различных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профессиональных</w:t>
            </w:r>
            <w:r w:rsidRPr="009B07AD">
              <w:rPr>
                <w:sz w:val="28"/>
                <w:szCs w:val="28"/>
                <w:lang w:val="ru-RU"/>
              </w:rPr>
              <w:tab/>
              <w:t>конкурсов,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автор</w:t>
            </w:r>
            <w:r w:rsidRPr="009B07AD">
              <w:rPr>
                <w:sz w:val="28"/>
                <w:szCs w:val="28"/>
                <w:lang w:val="ru-RU"/>
              </w:rPr>
              <w:tab/>
              <w:t>учебных</w:t>
            </w:r>
            <w:r w:rsidRPr="009B07AD">
              <w:rPr>
                <w:sz w:val="28"/>
                <w:szCs w:val="28"/>
                <w:lang w:val="ru-RU"/>
              </w:rPr>
              <w:tab/>
              <w:t>пособий</w:t>
            </w:r>
            <w:r w:rsidRPr="009B07AD">
              <w:rPr>
                <w:sz w:val="28"/>
                <w:szCs w:val="28"/>
                <w:lang w:val="ru-RU"/>
              </w:rPr>
              <w:tab/>
              <w:t>и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 xml:space="preserve">материалов, ведущий </w:t>
            </w:r>
            <w:proofErr w:type="spellStart"/>
            <w:r w:rsidRPr="009B07AD">
              <w:rPr>
                <w:sz w:val="28"/>
                <w:szCs w:val="28"/>
                <w:lang w:val="ru-RU"/>
              </w:rPr>
              <w:t>вебинаров</w:t>
            </w:r>
            <w:proofErr w:type="spellEnd"/>
            <w:r w:rsidRPr="009B07AD">
              <w:rPr>
                <w:sz w:val="28"/>
                <w:szCs w:val="28"/>
                <w:lang w:val="ru-RU"/>
              </w:rPr>
              <w:t xml:space="preserve"> и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семинаров).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 xml:space="preserve">Педагог, </w:t>
            </w:r>
            <w:r w:rsidRPr="009B07AD">
              <w:rPr>
                <w:sz w:val="28"/>
                <w:szCs w:val="28"/>
                <w:lang w:val="ru-RU"/>
              </w:rPr>
              <w:tab/>
              <w:t>склонный</w:t>
            </w:r>
            <w:r w:rsidRPr="009B07AD">
              <w:rPr>
                <w:sz w:val="28"/>
                <w:szCs w:val="28"/>
                <w:lang w:val="ru-RU"/>
              </w:rPr>
              <w:tab/>
              <w:t>к активной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общественной</w:t>
            </w:r>
            <w:r w:rsidRPr="009B07AD">
              <w:rPr>
                <w:sz w:val="28"/>
                <w:szCs w:val="28"/>
                <w:lang w:val="ru-RU"/>
              </w:rPr>
              <w:tab/>
              <w:t>работе, лояльный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участник</w:t>
            </w:r>
            <w:r w:rsidRPr="009B07AD">
              <w:rPr>
                <w:sz w:val="28"/>
                <w:szCs w:val="28"/>
                <w:lang w:val="ru-RU"/>
              </w:rPr>
              <w:tab/>
              <w:t>педагогического</w:t>
            </w:r>
            <w:r w:rsidRPr="009B07AD">
              <w:rPr>
                <w:sz w:val="28"/>
                <w:szCs w:val="28"/>
                <w:lang w:val="ru-RU"/>
              </w:rPr>
              <w:tab/>
              <w:t>и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школьного сообществ.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Педагог, обладающий лидерскими,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организационными</w:t>
            </w:r>
            <w:r w:rsidRPr="009B07AD">
              <w:rPr>
                <w:sz w:val="28"/>
                <w:szCs w:val="28"/>
                <w:lang w:val="ru-RU"/>
              </w:rPr>
              <w:tab/>
              <w:t>и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коммуникативными навыками,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 xml:space="preserve">хорошо развитой </w:t>
            </w:r>
            <w:proofErr w:type="spellStart"/>
            <w:r w:rsidRPr="009B07AD">
              <w:rPr>
                <w:sz w:val="28"/>
                <w:szCs w:val="28"/>
                <w:lang w:val="ru-RU"/>
              </w:rPr>
              <w:t>эмпатией</w:t>
            </w:r>
            <w:proofErr w:type="spellEnd"/>
            <w:r w:rsidRPr="009B07AD">
              <w:rPr>
                <w:sz w:val="28"/>
                <w:szCs w:val="28"/>
                <w:lang w:val="ru-RU"/>
              </w:rPr>
              <w:t>.</w:t>
            </w: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Типы наставников</w:t>
            </w:r>
          </w:p>
        </w:tc>
        <w:tc>
          <w:tcPr>
            <w:tcW w:w="2200" w:type="dxa"/>
            <w:vMerge w:val="restart"/>
            <w:tcBorders>
              <w:top w:val="nil"/>
              <w:bottom w:val="single" w:sz="4" w:space="0" w:color="000000"/>
            </w:tcBorders>
          </w:tcPr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Имеет мал</w:t>
            </w:r>
            <w:r>
              <w:rPr>
                <w:sz w:val="28"/>
                <w:szCs w:val="28"/>
                <w:lang w:val="ru-RU"/>
              </w:rPr>
              <w:t>ый опыт работы (от 0 до 3 лет),</w:t>
            </w:r>
            <w:r w:rsidRPr="00741975">
              <w:rPr>
                <w:sz w:val="28"/>
                <w:szCs w:val="28"/>
                <w:lang w:val="ru-RU"/>
              </w:rPr>
              <w:t xml:space="preserve"> испытывающий трудности</w:t>
            </w:r>
            <w:r w:rsidRPr="00741975">
              <w:rPr>
                <w:sz w:val="28"/>
                <w:szCs w:val="28"/>
                <w:lang w:val="ru-RU"/>
              </w:rPr>
              <w:tab/>
              <w:t>с организацией учебного п</w:t>
            </w:r>
            <w:r>
              <w:rPr>
                <w:sz w:val="28"/>
                <w:szCs w:val="28"/>
                <w:lang w:val="ru-RU"/>
              </w:rPr>
              <w:t xml:space="preserve">роцесса, с взаимодействием с </w:t>
            </w:r>
            <w:r w:rsidRPr="00741975">
              <w:rPr>
                <w:sz w:val="28"/>
                <w:szCs w:val="28"/>
                <w:lang w:val="ru-RU"/>
              </w:rPr>
              <w:t>обучающимися, другими педагогами, родителями.</w:t>
            </w: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Pr="0074197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44" w:type="dxa"/>
            <w:vMerge w:val="restart"/>
            <w:tcBorders>
              <w:bottom w:val="single" w:sz="4" w:space="0" w:color="000000"/>
            </w:tcBorders>
          </w:tcPr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Спец</w:t>
            </w:r>
            <w:r>
              <w:rPr>
                <w:sz w:val="28"/>
                <w:szCs w:val="28"/>
                <w:lang w:val="ru-RU"/>
              </w:rPr>
              <w:t>иалист, находящийся</w:t>
            </w:r>
            <w:r>
              <w:rPr>
                <w:sz w:val="28"/>
                <w:szCs w:val="28"/>
                <w:lang w:val="ru-RU"/>
              </w:rPr>
              <w:tab/>
              <w:t>в процессе адаптации на</w:t>
            </w:r>
            <w:r>
              <w:rPr>
                <w:sz w:val="28"/>
                <w:szCs w:val="28"/>
                <w:lang w:val="ru-RU"/>
              </w:rPr>
              <w:tab/>
              <w:t xml:space="preserve">новом месте работы, </w:t>
            </w:r>
            <w:r w:rsidRPr="00741975">
              <w:rPr>
                <w:sz w:val="28"/>
                <w:szCs w:val="28"/>
                <w:lang w:val="ru-RU"/>
              </w:rPr>
              <w:t>которому нео</w:t>
            </w:r>
            <w:r>
              <w:rPr>
                <w:sz w:val="28"/>
                <w:szCs w:val="28"/>
                <w:lang w:val="ru-RU"/>
              </w:rPr>
              <w:t>бходимо получать представление</w:t>
            </w:r>
            <w:r>
              <w:rPr>
                <w:sz w:val="28"/>
                <w:szCs w:val="28"/>
                <w:lang w:val="ru-RU"/>
              </w:rPr>
              <w:tab/>
            </w:r>
            <w:r w:rsidRPr="00741975">
              <w:rPr>
                <w:sz w:val="28"/>
                <w:szCs w:val="28"/>
                <w:lang w:val="ru-RU"/>
              </w:rPr>
              <w:t>о традици</w:t>
            </w:r>
            <w:r>
              <w:rPr>
                <w:sz w:val="28"/>
                <w:szCs w:val="28"/>
                <w:lang w:val="ru-RU"/>
              </w:rPr>
              <w:t>ях, особенностях, регламенте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 w:rsidRPr="00741975">
              <w:rPr>
                <w:sz w:val="28"/>
                <w:szCs w:val="28"/>
                <w:lang w:val="ru-RU"/>
              </w:rPr>
              <w:t>и принципах образовательной организации.</w:t>
            </w: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Pr="0074197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Педагог, находящийся состоянии эмоционального выгорания, хронической усталости.</w:t>
            </w:r>
          </w:p>
          <w:p w:rsidR="00F121FE" w:rsidRPr="0074197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121FE" w:rsidRPr="00741975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121FE" w:rsidRPr="00D501AC" w:rsidTr="009B07AD">
        <w:trPr>
          <w:trHeight w:val="1982"/>
        </w:trPr>
        <w:tc>
          <w:tcPr>
            <w:tcW w:w="2511" w:type="dxa"/>
          </w:tcPr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Наставник -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консультант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Создает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комфортные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условия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для</w:t>
            </w:r>
          </w:p>
        </w:tc>
        <w:tc>
          <w:tcPr>
            <w:tcW w:w="2093" w:type="dxa"/>
          </w:tcPr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Наставник</w:t>
            </w:r>
            <w:r w:rsidRPr="009B07AD">
              <w:rPr>
                <w:sz w:val="28"/>
                <w:szCs w:val="28"/>
                <w:lang w:val="ru-RU"/>
              </w:rPr>
              <w:tab/>
              <w:t>-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предметник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Опытный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педагог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одного и того</w:t>
            </w:r>
          </w:p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же</w:t>
            </w:r>
            <w:proofErr w:type="spellEnd"/>
          </w:p>
        </w:tc>
        <w:tc>
          <w:tcPr>
            <w:tcW w:w="2200" w:type="dxa"/>
            <w:vMerge/>
            <w:tcBorders>
              <w:top w:val="nil"/>
            </w:tcBorders>
          </w:tcPr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</w:p>
        </w:tc>
      </w:tr>
      <w:tr w:rsidR="00F121FE" w:rsidRPr="00D501AC" w:rsidTr="0063214F">
        <w:trPr>
          <w:trHeight w:val="5966"/>
        </w:trPr>
        <w:tc>
          <w:tcPr>
            <w:tcW w:w="2511" w:type="dxa"/>
            <w:tcBorders>
              <w:top w:val="nil"/>
            </w:tcBorders>
          </w:tcPr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реализации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профессиональны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х качеств,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помогает с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организацией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образовательного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процесса и с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решение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конкретных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B07AD">
              <w:rPr>
                <w:sz w:val="28"/>
                <w:szCs w:val="28"/>
                <w:lang w:val="ru-RU"/>
              </w:rPr>
              <w:t>психолого</w:t>
            </w:r>
            <w:proofErr w:type="spellEnd"/>
            <w:r w:rsidRPr="009B07AD">
              <w:rPr>
                <w:sz w:val="28"/>
                <w:szCs w:val="28"/>
                <w:lang w:val="ru-RU"/>
              </w:rPr>
              <w:tab/>
              <w:t>–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B07AD">
              <w:rPr>
                <w:sz w:val="28"/>
                <w:szCs w:val="28"/>
                <w:lang w:val="ru-RU"/>
              </w:rPr>
              <w:t>педагогичексих</w:t>
            </w:r>
            <w:proofErr w:type="spellEnd"/>
            <w:r w:rsidRPr="009B07AD">
              <w:rPr>
                <w:sz w:val="28"/>
                <w:szCs w:val="28"/>
                <w:lang w:val="ru-RU"/>
              </w:rPr>
              <w:t xml:space="preserve"> и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коммуникативных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проблем,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контролирует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самостоятельную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работу </w:t>
            </w:r>
            <w:r w:rsidRPr="009B07AD">
              <w:rPr>
                <w:sz w:val="28"/>
                <w:szCs w:val="28"/>
                <w:lang w:val="ru-RU"/>
              </w:rPr>
              <w:t>молодого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специалиста </w:t>
            </w:r>
            <w:r w:rsidRPr="009B07AD">
              <w:rPr>
                <w:sz w:val="28"/>
                <w:szCs w:val="28"/>
                <w:lang w:val="ru-RU"/>
              </w:rPr>
              <w:t>или</w:t>
            </w:r>
          </w:p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педагога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2093" w:type="dxa"/>
            <w:tcBorders>
              <w:top w:val="nil"/>
            </w:tcBorders>
          </w:tcPr>
          <w:p w:rsidR="00F121FE" w:rsidRPr="0063214F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63214F">
              <w:rPr>
                <w:sz w:val="28"/>
                <w:szCs w:val="28"/>
                <w:lang w:val="ru-RU"/>
              </w:rPr>
              <w:t>предметного</w:t>
            </w:r>
          </w:p>
          <w:p w:rsidR="00F121FE" w:rsidRPr="00F121FE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F121FE">
              <w:rPr>
                <w:sz w:val="28"/>
                <w:szCs w:val="28"/>
                <w:lang w:val="ru-RU"/>
              </w:rPr>
              <w:t>направления,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что и молодой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учитель,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способный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осуществлять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всестороннюю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методическую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поддержку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преподавания</w:t>
            </w:r>
          </w:p>
          <w:p w:rsidR="00F121FE" w:rsidRPr="009B07AD" w:rsidRDefault="00F121FE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отдельных</w:t>
            </w:r>
          </w:p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дисциплин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F121FE" w:rsidRPr="00D501AC" w:rsidRDefault="00F121FE" w:rsidP="00D501AC">
            <w:pPr>
              <w:jc w:val="both"/>
              <w:rPr>
                <w:sz w:val="28"/>
                <w:szCs w:val="28"/>
              </w:rPr>
            </w:pPr>
          </w:p>
        </w:tc>
      </w:tr>
    </w:tbl>
    <w:p w:rsidR="00EF2368" w:rsidRPr="00D501AC" w:rsidRDefault="00EF2368" w:rsidP="00D501AC">
      <w:pPr>
        <w:jc w:val="both"/>
        <w:rPr>
          <w:sz w:val="28"/>
          <w:szCs w:val="28"/>
        </w:rPr>
        <w:sectPr w:rsidR="00EF2368" w:rsidRPr="00D501AC" w:rsidSect="009118C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F2368" w:rsidRPr="009B07AD" w:rsidRDefault="00EF2368" w:rsidP="00442D46">
      <w:pPr>
        <w:jc w:val="center"/>
        <w:rPr>
          <w:b/>
          <w:sz w:val="28"/>
          <w:szCs w:val="28"/>
        </w:rPr>
      </w:pPr>
      <w:r w:rsidRPr="009B07AD">
        <w:rPr>
          <w:b/>
          <w:sz w:val="28"/>
          <w:szCs w:val="28"/>
        </w:rPr>
        <w:t>Возможные варианты программы наставничества «Учитель – учитель»</w:t>
      </w:r>
      <w:r w:rsidR="00F121FE">
        <w:rPr>
          <w:b/>
          <w:sz w:val="28"/>
          <w:szCs w:val="28"/>
        </w:rPr>
        <w:t>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20"/>
      </w:tblGrid>
      <w:tr w:rsidR="00EF2368" w:rsidRPr="00D501AC" w:rsidTr="00F121FE">
        <w:trPr>
          <w:trHeight w:val="277"/>
        </w:trPr>
        <w:tc>
          <w:tcPr>
            <w:tcW w:w="3794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Формы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5820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Цель</w:t>
            </w:r>
            <w:proofErr w:type="spellEnd"/>
          </w:p>
        </w:tc>
      </w:tr>
      <w:tr w:rsidR="00EF2368" w:rsidRPr="00D501AC" w:rsidTr="00F121FE">
        <w:trPr>
          <w:trHeight w:val="1089"/>
        </w:trPr>
        <w:tc>
          <w:tcPr>
            <w:tcW w:w="3794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>«</w:t>
            </w:r>
            <w:proofErr w:type="spellStart"/>
            <w:r w:rsidRPr="00D501AC">
              <w:rPr>
                <w:sz w:val="28"/>
                <w:szCs w:val="28"/>
              </w:rPr>
              <w:t>Опытный</w:t>
            </w:r>
            <w:proofErr w:type="spellEnd"/>
            <w:r w:rsidRPr="00D501AC">
              <w:rPr>
                <w:sz w:val="28"/>
                <w:szCs w:val="28"/>
              </w:rPr>
              <w:t xml:space="preserve">  </w:t>
            </w:r>
            <w:proofErr w:type="spellStart"/>
            <w:r w:rsidRPr="00D501AC">
              <w:rPr>
                <w:sz w:val="28"/>
                <w:szCs w:val="28"/>
              </w:rPr>
              <w:t>педагог</w:t>
            </w:r>
            <w:proofErr w:type="spellEnd"/>
            <w:r w:rsidRPr="00D501AC">
              <w:rPr>
                <w:sz w:val="28"/>
                <w:szCs w:val="28"/>
              </w:rPr>
              <w:tab/>
              <w:t xml:space="preserve">– </w:t>
            </w:r>
            <w:proofErr w:type="spellStart"/>
            <w:r w:rsidRPr="00D501AC">
              <w:rPr>
                <w:sz w:val="28"/>
                <w:szCs w:val="28"/>
              </w:rPr>
              <w:t>молодой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специалист</w:t>
            </w:r>
            <w:proofErr w:type="spellEnd"/>
            <w:r w:rsidRPr="00D501AC">
              <w:rPr>
                <w:sz w:val="28"/>
                <w:szCs w:val="28"/>
              </w:rPr>
              <w:t>»</w:t>
            </w:r>
          </w:p>
        </w:tc>
        <w:tc>
          <w:tcPr>
            <w:tcW w:w="5820" w:type="dxa"/>
          </w:tcPr>
          <w:p w:rsidR="00EF2368" w:rsidRPr="009B07AD" w:rsidRDefault="009B07AD" w:rsidP="00D501A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Поддержка для</w:t>
            </w:r>
            <w:r>
              <w:rPr>
                <w:sz w:val="28"/>
                <w:szCs w:val="28"/>
                <w:lang w:val="ru-RU"/>
              </w:rPr>
              <w:tab/>
              <w:t xml:space="preserve">приобретения </w:t>
            </w:r>
            <w:r w:rsidR="00EF2368" w:rsidRPr="00741975">
              <w:rPr>
                <w:sz w:val="28"/>
                <w:szCs w:val="28"/>
                <w:lang w:val="ru-RU"/>
              </w:rPr>
              <w:t>необходимых профессиональных</w:t>
            </w:r>
            <w:r>
              <w:rPr>
                <w:sz w:val="28"/>
                <w:szCs w:val="28"/>
                <w:lang w:val="ru-RU"/>
              </w:rPr>
              <w:t xml:space="preserve"> навыков и закрепления на месте </w:t>
            </w:r>
            <w:r w:rsidR="00EF2368" w:rsidRPr="009B07AD">
              <w:rPr>
                <w:sz w:val="28"/>
                <w:szCs w:val="28"/>
                <w:lang w:val="ru-RU"/>
              </w:rPr>
              <w:t>работы.</w:t>
            </w:r>
          </w:p>
        </w:tc>
      </w:tr>
      <w:tr w:rsidR="009B07AD" w:rsidRPr="00D501AC" w:rsidTr="00F121FE">
        <w:trPr>
          <w:trHeight w:val="1298"/>
        </w:trPr>
        <w:tc>
          <w:tcPr>
            <w:tcW w:w="3794" w:type="dxa"/>
          </w:tcPr>
          <w:p w:rsidR="009B07AD" w:rsidRPr="00741975" w:rsidRDefault="009B07AD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«Опытный</w:t>
            </w:r>
            <w:r w:rsidRPr="00741975">
              <w:rPr>
                <w:sz w:val="28"/>
                <w:szCs w:val="28"/>
                <w:lang w:val="ru-RU"/>
              </w:rPr>
              <w:tab/>
              <w:t>классный руководитель – молодой специалист»</w:t>
            </w:r>
          </w:p>
        </w:tc>
        <w:tc>
          <w:tcPr>
            <w:tcW w:w="5820" w:type="dxa"/>
          </w:tcPr>
          <w:p w:rsidR="009B07AD" w:rsidRPr="0063214F" w:rsidRDefault="009B07AD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63214F">
              <w:rPr>
                <w:sz w:val="28"/>
                <w:szCs w:val="28"/>
                <w:lang w:val="ru-RU"/>
              </w:rPr>
              <w:t>Поддержка</w:t>
            </w:r>
            <w:r w:rsidRPr="0063214F">
              <w:rPr>
                <w:sz w:val="28"/>
                <w:szCs w:val="28"/>
                <w:lang w:val="ru-RU"/>
              </w:rPr>
              <w:tab/>
              <w:t>для</w:t>
            </w:r>
            <w:r w:rsidRPr="0063214F">
              <w:rPr>
                <w:sz w:val="28"/>
                <w:szCs w:val="28"/>
                <w:lang w:val="ru-RU"/>
              </w:rPr>
              <w:tab/>
              <w:t>приобретения необходимых</w:t>
            </w:r>
          </w:p>
          <w:p w:rsidR="009B07AD" w:rsidRPr="009B07AD" w:rsidRDefault="009B07AD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EF2368" w:rsidRPr="00D501AC" w:rsidTr="00F121FE">
        <w:trPr>
          <w:trHeight w:val="1377"/>
        </w:trPr>
        <w:tc>
          <w:tcPr>
            <w:tcW w:w="3794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«Лидер</w:t>
            </w:r>
            <w:r w:rsidRPr="00741975">
              <w:rPr>
                <w:sz w:val="28"/>
                <w:szCs w:val="28"/>
                <w:lang w:val="ru-RU"/>
              </w:rPr>
              <w:tab/>
              <w:t>педагогического сообщества     –</w:t>
            </w:r>
            <w:r w:rsidRPr="00741975">
              <w:rPr>
                <w:sz w:val="28"/>
                <w:szCs w:val="28"/>
                <w:lang w:val="ru-RU"/>
              </w:rPr>
              <w:tab/>
              <w:t>педагог, испытывающий проблемы»</w:t>
            </w:r>
          </w:p>
        </w:tc>
        <w:tc>
          <w:tcPr>
            <w:tcW w:w="5820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</w:t>
            </w:r>
          </w:p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инициатив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F121FE">
        <w:trPr>
          <w:trHeight w:val="551"/>
        </w:trPr>
        <w:tc>
          <w:tcPr>
            <w:tcW w:w="3794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>«</w:t>
            </w:r>
            <w:proofErr w:type="spellStart"/>
            <w:r w:rsidRPr="00D501AC">
              <w:rPr>
                <w:sz w:val="28"/>
                <w:szCs w:val="28"/>
              </w:rPr>
              <w:t>Педагог</w:t>
            </w:r>
            <w:proofErr w:type="spellEnd"/>
            <w:r w:rsidRPr="00D501AC">
              <w:rPr>
                <w:sz w:val="28"/>
                <w:szCs w:val="28"/>
              </w:rPr>
              <w:tab/>
            </w:r>
            <w:proofErr w:type="spellStart"/>
            <w:r w:rsidRPr="00D501AC">
              <w:rPr>
                <w:sz w:val="28"/>
                <w:szCs w:val="28"/>
              </w:rPr>
              <w:t>новатор</w:t>
            </w:r>
            <w:proofErr w:type="spellEnd"/>
            <w:r w:rsidRPr="00D501AC">
              <w:rPr>
                <w:sz w:val="28"/>
                <w:szCs w:val="28"/>
              </w:rPr>
              <w:tab/>
              <w:t xml:space="preserve">– </w:t>
            </w:r>
            <w:proofErr w:type="spellStart"/>
            <w:r w:rsidRPr="00D501AC">
              <w:rPr>
                <w:sz w:val="28"/>
                <w:szCs w:val="28"/>
              </w:rPr>
              <w:t>консервативный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педагог</w:t>
            </w:r>
            <w:proofErr w:type="spellEnd"/>
            <w:r w:rsidRPr="00D501AC">
              <w:rPr>
                <w:sz w:val="28"/>
                <w:szCs w:val="28"/>
              </w:rPr>
              <w:t>»</w:t>
            </w:r>
          </w:p>
        </w:tc>
        <w:tc>
          <w:tcPr>
            <w:tcW w:w="5820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EF2368" w:rsidRPr="00D501AC" w:rsidTr="00F121FE">
        <w:trPr>
          <w:trHeight w:val="552"/>
        </w:trPr>
        <w:tc>
          <w:tcPr>
            <w:tcW w:w="3794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D501AC">
              <w:rPr>
                <w:sz w:val="28"/>
                <w:szCs w:val="28"/>
              </w:rPr>
              <w:t>«</w:t>
            </w:r>
            <w:proofErr w:type="spellStart"/>
            <w:r w:rsidRPr="00D501AC">
              <w:rPr>
                <w:sz w:val="28"/>
                <w:szCs w:val="28"/>
              </w:rPr>
              <w:t>Опытный</w:t>
            </w:r>
            <w:proofErr w:type="spellEnd"/>
            <w:r w:rsidRPr="00D501AC">
              <w:rPr>
                <w:sz w:val="28"/>
                <w:szCs w:val="28"/>
              </w:rPr>
              <w:t xml:space="preserve">   </w:t>
            </w:r>
            <w:proofErr w:type="spellStart"/>
            <w:r w:rsidRPr="00D501AC">
              <w:rPr>
                <w:sz w:val="28"/>
                <w:szCs w:val="28"/>
              </w:rPr>
              <w:t>предметник</w:t>
            </w:r>
            <w:proofErr w:type="spellEnd"/>
            <w:r w:rsidRPr="00D501AC">
              <w:rPr>
                <w:sz w:val="28"/>
                <w:szCs w:val="28"/>
              </w:rPr>
              <w:tab/>
              <w:t xml:space="preserve">– </w:t>
            </w:r>
            <w:proofErr w:type="spellStart"/>
            <w:r w:rsidRPr="00D501AC">
              <w:rPr>
                <w:sz w:val="28"/>
                <w:szCs w:val="28"/>
              </w:rPr>
              <w:t>неопытный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предметник</w:t>
            </w:r>
            <w:proofErr w:type="spellEnd"/>
            <w:r w:rsidRPr="00D501AC">
              <w:rPr>
                <w:sz w:val="28"/>
                <w:szCs w:val="28"/>
              </w:rPr>
              <w:t>»</w:t>
            </w:r>
          </w:p>
        </w:tc>
        <w:tc>
          <w:tcPr>
            <w:tcW w:w="5820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Методическая поддержка по конкретному предмету.</w:t>
            </w:r>
          </w:p>
        </w:tc>
      </w:tr>
    </w:tbl>
    <w:p w:rsidR="00EF2368" w:rsidRPr="00D501AC" w:rsidRDefault="00EF2368" w:rsidP="00D501AC">
      <w:pPr>
        <w:jc w:val="both"/>
        <w:rPr>
          <w:sz w:val="28"/>
          <w:szCs w:val="28"/>
        </w:rPr>
      </w:pPr>
    </w:p>
    <w:p w:rsidR="00EF2368" w:rsidRPr="009B07AD" w:rsidRDefault="009B07AD" w:rsidP="00D501AC">
      <w:pPr>
        <w:jc w:val="both"/>
        <w:rPr>
          <w:b/>
          <w:sz w:val="28"/>
          <w:szCs w:val="28"/>
        </w:rPr>
      </w:pPr>
      <w:r w:rsidRPr="009B07AD">
        <w:rPr>
          <w:b/>
          <w:sz w:val="28"/>
          <w:szCs w:val="28"/>
        </w:rPr>
        <w:t xml:space="preserve">           </w:t>
      </w:r>
      <w:r w:rsidR="00EF2368" w:rsidRPr="009B07AD">
        <w:rPr>
          <w:b/>
          <w:sz w:val="28"/>
          <w:szCs w:val="28"/>
        </w:rPr>
        <w:t>Схема реализации формы наставничества «Учитель – учитель»</w:t>
      </w:r>
      <w:r>
        <w:rPr>
          <w:b/>
          <w:sz w:val="28"/>
          <w:szCs w:val="28"/>
        </w:rPr>
        <w:t>.</w:t>
      </w:r>
    </w:p>
    <w:p w:rsidR="00EF2368" w:rsidRPr="00D501AC" w:rsidRDefault="00EF2368" w:rsidP="00D501AC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RPr="00D501AC" w:rsidTr="00F121FE">
        <w:trPr>
          <w:trHeight w:val="278"/>
        </w:trPr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Этапы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реализации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Мероприятия</w:t>
            </w:r>
            <w:proofErr w:type="spellEnd"/>
          </w:p>
        </w:tc>
      </w:tr>
      <w:tr w:rsidR="00EF2368" w:rsidRPr="00D501AC" w:rsidTr="00F121FE">
        <w:trPr>
          <w:trHeight w:val="806"/>
        </w:trPr>
        <w:tc>
          <w:tcPr>
            <w:tcW w:w="4788" w:type="dxa"/>
          </w:tcPr>
          <w:p w:rsidR="00EF2368" w:rsidRPr="0063214F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63214F">
              <w:rPr>
                <w:sz w:val="28"/>
                <w:szCs w:val="28"/>
                <w:lang w:val="ru-RU"/>
              </w:rPr>
              <w:t>Представление программ наставничества в</w:t>
            </w:r>
          </w:p>
          <w:p w:rsidR="00EF2368" w:rsidRPr="0063214F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63214F">
              <w:rPr>
                <w:sz w:val="28"/>
                <w:szCs w:val="28"/>
                <w:lang w:val="ru-RU"/>
              </w:rPr>
              <w:t>форме «Учитель – учитель».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Педагогический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совет</w:t>
            </w:r>
            <w:proofErr w:type="spellEnd"/>
            <w:r w:rsidRPr="00D501AC">
              <w:rPr>
                <w:sz w:val="28"/>
                <w:szCs w:val="28"/>
              </w:rPr>
              <w:t xml:space="preserve">. </w:t>
            </w:r>
            <w:proofErr w:type="spellStart"/>
            <w:r w:rsidRPr="00D501AC">
              <w:rPr>
                <w:sz w:val="28"/>
                <w:szCs w:val="28"/>
              </w:rPr>
              <w:t>Методический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совет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F121FE">
        <w:trPr>
          <w:trHeight w:val="1377"/>
        </w:trPr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Проводится отбор наставников из числа активных</w:t>
            </w:r>
            <w:r w:rsidRPr="00741975">
              <w:rPr>
                <w:sz w:val="28"/>
                <w:szCs w:val="28"/>
                <w:lang w:val="ru-RU"/>
              </w:rPr>
              <w:tab/>
              <w:t>и</w:t>
            </w:r>
            <w:r w:rsidRPr="00741975">
              <w:rPr>
                <w:sz w:val="28"/>
                <w:szCs w:val="28"/>
                <w:lang w:val="ru-RU"/>
              </w:rPr>
              <w:tab/>
              <w:t>опытных</w:t>
            </w:r>
          </w:p>
          <w:p w:rsidR="00EF2368" w:rsidRPr="009B07AD" w:rsidRDefault="009B07AD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педагогов</w:t>
            </w:r>
            <w:r w:rsidRPr="009B07AD">
              <w:rPr>
                <w:sz w:val="28"/>
                <w:szCs w:val="28"/>
                <w:lang w:val="ru-RU"/>
              </w:rPr>
              <w:tab/>
              <w:t xml:space="preserve">и педагогов, </w:t>
            </w:r>
            <w:r>
              <w:rPr>
                <w:sz w:val="28"/>
                <w:szCs w:val="28"/>
                <w:lang w:val="ru-RU"/>
              </w:rPr>
              <w:t xml:space="preserve">самостоятельно </w:t>
            </w:r>
            <w:r w:rsidR="00EF2368" w:rsidRPr="009B07AD">
              <w:rPr>
                <w:sz w:val="28"/>
                <w:szCs w:val="28"/>
                <w:lang w:val="ru-RU"/>
              </w:rPr>
              <w:t>выражающих желание помочь педагогу.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Анкетирование</w:t>
            </w:r>
            <w:proofErr w:type="spellEnd"/>
            <w:r w:rsidRPr="00D501AC">
              <w:rPr>
                <w:sz w:val="28"/>
                <w:szCs w:val="28"/>
              </w:rPr>
              <w:t xml:space="preserve">. </w:t>
            </w:r>
            <w:proofErr w:type="spellStart"/>
            <w:r w:rsidRPr="00D501AC">
              <w:rPr>
                <w:sz w:val="28"/>
                <w:szCs w:val="28"/>
              </w:rPr>
              <w:t>Испо</w:t>
            </w:r>
            <w:r w:rsidR="009B07AD">
              <w:rPr>
                <w:sz w:val="28"/>
                <w:szCs w:val="28"/>
              </w:rPr>
              <w:t>льзование</w:t>
            </w:r>
            <w:proofErr w:type="spellEnd"/>
            <w:r w:rsidR="009B07AD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базы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наставников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F121FE">
        <w:trPr>
          <w:trHeight w:val="277"/>
        </w:trPr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Обучение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наставников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Проводится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при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необходимости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F121FE">
        <w:trPr>
          <w:trHeight w:val="1641"/>
        </w:trPr>
        <w:tc>
          <w:tcPr>
            <w:tcW w:w="4788" w:type="dxa"/>
          </w:tcPr>
          <w:p w:rsidR="00EF2368" w:rsidRPr="009B07AD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Проводится       отбор</w:t>
            </w:r>
            <w:r w:rsidRPr="00741975">
              <w:rPr>
                <w:sz w:val="28"/>
                <w:szCs w:val="28"/>
                <w:lang w:val="ru-RU"/>
              </w:rPr>
              <w:tab/>
              <w:t>педагогов, испытывающий профессиональные проблемы, проблемы адаптации и желающи</w:t>
            </w:r>
            <w:r w:rsidR="009B07AD">
              <w:rPr>
                <w:sz w:val="28"/>
                <w:szCs w:val="28"/>
                <w:lang w:val="ru-RU"/>
              </w:rPr>
              <w:t xml:space="preserve">х добровольно принять участие в </w:t>
            </w:r>
            <w:r w:rsidRPr="009B07AD">
              <w:rPr>
                <w:sz w:val="28"/>
                <w:szCs w:val="28"/>
                <w:lang w:val="ru-RU"/>
              </w:rPr>
              <w:t>программе наставничества.</w:t>
            </w:r>
          </w:p>
        </w:tc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Анкетирование.</w:t>
            </w:r>
            <w:r w:rsidRPr="00741975">
              <w:rPr>
                <w:sz w:val="28"/>
                <w:szCs w:val="28"/>
                <w:lang w:val="ru-RU"/>
              </w:rPr>
              <w:tab/>
              <w:t>Листы</w:t>
            </w:r>
            <w:r w:rsidRPr="00741975">
              <w:rPr>
                <w:sz w:val="28"/>
                <w:szCs w:val="28"/>
                <w:lang w:val="ru-RU"/>
              </w:rPr>
              <w:tab/>
              <w:t>опроса. Использование базы наставляемых.</w:t>
            </w:r>
          </w:p>
        </w:tc>
      </w:tr>
      <w:tr w:rsidR="00EF2368" w:rsidRPr="00D501AC" w:rsidTr="00F121FE">
        <w:trPr>
          <w:trHeight w:val="278"/>
        </w:trPr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Формирование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пар</w:t>
            </w:r>
            <w:proofErr w:type="spellEnd"/>
            <w:r w:rsidRPr="00D501AC">
              <w:rPr>
                <w:sz w:val="28"/>
                <w:szCs w:val="28"/>
              </w:rPr>
              <w:t xml:space="preserve">, </w:t>
            </w:r>
            <w:proofErr w:type="spellStart"/>
            <w:r w:rsidRPr="00D501AC">
              <w:rPr>
                <w:sz w:val="28"/>
                <w:szCs w:val="28"/>
              </w:rPr>
              <w:t>групп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После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встреч</w:t>
            </w:r>
            <w:proofErr w:type="spellEnd"/>
            <w:r w:rsidRPr="00D501AC">
              <w:rPr>
                <w:sz w:val="28"/>
                <w:szCs w:val="28"/>
              </w:rPr>
              <w:t xml:space="preserve">, </w:t>
            </w:r>
            <w:proofErr w:type="spellStart"/>
            <w:r w:rsidRPr="00D501AC">
              <w:rPr>
                <w:sz w:val="28"/>
                <w:szCs w:val="28"/>
              </w:rPr>
              <w:t>обсуждения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вопросов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F121FE">
        <w:trPr>
          <w:trHeight w:val="1089"/>
        </w:trPr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Повышение квалификации наставляемого, закрепление в</w:t>
            </w:r>
          </w:p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r w:rsidRPr="00741975">
              <w:rPr>
                <w:sz w:val="28"/>
                <w:szCs w:val="28"/>
                <w:lang w:val="ru-RU"/>
              </w:rPr>
              <w:t>профессии.</w:t>
            </w:r>
            <w:r w:rsidRPr="00741975">
              <w:rPr>
                <w:sz w:val="28"/>
                <w:szCs w:val="28"/>
                <w:lang w:val="ru-RU"/>
              </w:rPr>
              <w:tab/>
              <w:t xml:space="preserve">Творческая деятельность. </w:t>
            </w:r>
            <w:proofErr w:type="spellStart"/>
            <w:r w:rsidRPr="00D501AC">
              <w:rPr>
                <w:sz w:val="28"/>
                <w:szCs w:val="28"/>
              </w:rPr>
              <w:t>Успешная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адаптация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Тестирование.</w:t>
            </w:r>
          </w:p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Проведение</w:t>
            </w:r>
            <w:r w:rsidRPr="00741975">
              <w:rPr>
                <w:sz w:val="28"/>
                <w:szCs w:val="28"/>
                <w:lang w:val="ru-RU"/>
              </w:rPr>
              <w:tab/>
              <w:t>мастер</w:t>
            </w:r>
            <w:r w:rsidRPr="00741975">
              <w:rPr>
                <w:sz w:val="28"/>
                <w:szCs w:val="28"/>
                <w:lang w:val="ru-RU"/>
              </w:rPr>
              <w:tab/>
              <w:t>– классов, открытых уроков.</w:t>
            </w:r>
          </w:p>
        </w:tc>
      </w:tr>
      <w:tr w:rsidR="00EF2368" w:rsidRPr="00D501AC" w:rsidTr="00F121FE">
        <w:trPr>
          <w:trHeight w:val="549"/>
        </w:trPr>
        <w:tc>
          <w:tcPr>
            <w:tcW w:w="4788" w:type="dxa"/>
          </w:tcPr>
          <w:p w:rsidR="00EF2368" w:rsidRPr="00D501AC" w:rsidRDefault="00EF2368" w:rsidP="00D501AC">
            <w:pPr>
              <w:jc w:val="both"/>
              <w:rPr>
                <w:sz w:val="28"/>
                <w:szCs w:val="28"/>
              </w:rPr>
            </w:pPr>
            <w:proofErr w:type="spellStart"/>
            <w:r w:rsidRPr="00D501AC">
              <w:rPr>
                <w:sz w:val="28"/>
                <w:szCs w:val="28"/>
              </w:rPr>
              <w:t>Рефлексия</w:t>
            </w:r>
            <w:proofErr w:type="spellEnd"/>
            <w:r w:rsidRPr="00D501AC">
              <w:rPr>
                <w:sz w:val="28"/>
                <w:szCs w:val="28"/>
              </w:rPr>
              <w:tab/>
            </w:r>
            <w:proofErr w:type="spellStart"/>
            <w:r w:rsidRPr="00D501AC">
              <w:rPr>
                <w:sz w:val="28"/>
                <w:szCs w:val="28"/>
              </w:rPr>
              <w:t>реализации</w:t>
            </w:r>
            <w:proofErr w:type="spellEnd"/>
            <w:r w:rsidRPr="00D501AC">
              <w:rPr>
                <w:sz w:val="28"/>
                <w:szCs w:val="28"/>
              </w:rPr>
              <w:tab/>
            </w:r>
            <w:proofErr w:type="spellStart"/>
            <w:r w:rsidRPr="00D501AC">
              <w:rPr>
                <w:sz w:val="28"/>
                <w:szCs w:val="28"/>
              </w:rPr>
              <w:t>формы</w:t>
            </w:r>
            <w:proofErr w:type="spellEnd"/>
            <w:r w:rsidRPr="00D501AC">
              <w:rPr>
                <w:sz w:val="28"/>
                <w:szCs w:val="28"/>
              </w:rPr>
              <w:t xml:space="preserve"> </w:t>
            </w:r>
            <w:proofErr w:type="spellStart"/>
            <w:r w:rsidRPr="00D501AC">
              <w:rPr>
                <w:sz w:val="28"/>
                <w:szCs w:val="28"/>
              </w:rPr>
              <w:t>наставничества</w:t>
            </w:r>
            <w:proofErr w:type="spellEnd"/>
            <w:r w:rsidRPr="00D501AC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D501AC" w:rsidRDefault="009B07AD" w:rsidP="00D501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эффективности</w:t>
            </w:r>
            <w:proofErr w:type="spellEnd"/>
            <w:r w:rsidR="00EF2368" w:rsidRPr="00D501AC">
              <w:rPr>
                <w:sz w:val="28"/>
                <w:szCs w:val="28"/>
              </w:rPr>
              <w:tab/>
            </w:r>
            <w:proofErr w:type="spellStart"/>
            <w:r w:rsidR="00EF2368" w:rsidRPr="00D501AC">
              <w:rPr>
                <w:sz w:val="28"/>
                <w:szCs w:val="28"/>
              </w:rPr>
              <w:t>реализации</w:t>
            </w:r>
            <w:proofErr w:type="spellEnd"/>
            <w:r w:rsidR="00EF2368" w:rsidRPr="00D501AC">
              <w:rPr>
                <w:sz w:val="28"/>
                <w:szCs w:val="28"/>
              </w:rPr>
              <w:t xml:space="preserve"> </w:t>
            </w:r>
            <w:proofErr w:type="spellStart"/>
            <w:r w:rsidR="00EF2368" w:rsidRPr="00D501AC">
              <w:rPr>
                <w:sz w:val="28"/>
                <w:szCs w:val="28"/>
              </w:rPr>
              <w:t>программы</w:t>
            </w:r>
            <w:proofErr w:type="spellEnd"/>
            <w:r w:rsidR="00EF2368" w:rsidRPr="00D501AC">
              <w:rPr>
                <w:sz w:val="28"/>
                <w:szCs w:val="28"/>
              </w:rPr>
              <w:t>.</w:t>
            </w:r>
          </w:p>
        </w:tc>
      </w:tr>
      <w:tr w:rsidR="00EF2368" w:rsidRPr="00D501AC" w:rsidTr="00F121FE">
        <w:trPr>
          <w:trHeight w:val="805"/>
        </w:trPr>
        <w:tc>
          <w:tcPr>
            <w:tcW w:w="4788" w:type="dxa"/>
          </w:tcPr>
          <w:p w:rsidR="00EF2368" w:rsidRPr="00741975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741975">
              <w:rPr>
                <w:sz w:val="28"/>
                <w:szCs w:val="28"/>
                <w:lang w:val="ru-RU"/>
              </w:rPr>
              <w:t>Наставник получает</w:t>
            </w:r>
            <w:r w:rsidRPr="00741975">
              <w:rPr>
                <w:sz w:val="28"/>
                <w:szCs w:val="28"/>
                <w:lang w:val="ru-RU"/>
              </w:rPr>
              <w:tab/>
              <w:t>уважаемый</w:t>
            </w:r>
            <w:r w:rsidRPr="00741975">
              <w:rPr>
                <w:sz w:val="28"/>
                <w:szCs w:val="28"/>
                <w:lang w:val="ru-RU"/>
              </w:rPr>
              <w:tab/>
              <w:t>и заслуженный статус.</w:t>
            </w:r>
          </w:p>
        </w:tc>
        <w:tc>
          <w:tcPr>
            <w:tcW w:w="4788" w:type="dxa"/>
          </w:tcPr>
          <w:p w:rsidR="00EF2368" w:rsidRPr="009B07AD" w:rsidRDefault="00EF2368" w:rsidP="00D501AC">
            <w:pPr>
              <w:jc w:val="both"/>
              <w:rPr>
                <w:sz w:val="28"/>
                <w:szCs w:val="28"/>
                <w:lang w:val="ru-RU"/>
              </w:rPr>
            </w:pPr>
            <w:r w:rsidRPr="009B07AD">
              <w:rPr>
                <w:sz w:val="28"/>
                <w:szCs w:val="28"/>
                <w:lang w:val="ru-RU"/>
              </w:rPr>
              <w:t>Поощрен</w:t>
            </w:r>
            <w:r w:rsidR="009B07AD" w:rsidRPr="009B07AD">
              <w:rPr>
                <w:sz w:val="28"/>
                <w:szCs w:val="28"/>
                <w:lang w:val="ru-RU"/>
              </w:rPr>
              <w:t>ие на педагогическом совете или</w:t>
            </w:r>
            <w:r w:rsidR="009B07AD">
              <w:rPr>
                <w:sz w:val="28"/>
                <w:szCs w:val="28"/>
                <w:lang w:val="ru-RU"/>
              </w:rPr>
              <w:t xml:space="preserve"> </w:t>
            </w:r>
            <w:r w:rsidRPr="009B07AD">
              <w:rPr>
                <w:sz w:val="28"/>
                <w:szCs w:val="28"/>
                <w:lang w:val="ru-RU"/>
              </w:rPr>
              <w:t>методический совете школы.</w:t>
            </w:r>
          </w:p>
        </w:tc>
      </w:tr>
    </w:tbl>
    <w:p w:rsidR="00F121FE" w:rsidRDefault="00F121FE" w:rsidP="00D501AC">
      <w:pPr>
        <w:jc w:val="both"/>
        <w:rPr>
          <w:sz w:val="28"/>
          <w:szCs w:val="28"/>
        </w:rPr>
      </w:pPr>
    </w:p>
    <w:p w:rsidR="00F121FE" w:rsidRDefault="00F121FE" w:rsidP="00D501AC">
      <w:pPr>
        <w:jc w:val="both"/>
        <w:rPr>
          <w:sz w:val="28"/>
          <w:szCs w:val="28"/>
        </w:rPr>
      </w:pPr>
    </w:p>
    <w:p w:rsidR="00F121FE" w:rsidRPr="004524E4" w:rsidRDefault="00F121FE" w:rsidP="004524E4">
      <w:pPr>
        <w:pStyle w:val="a5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 xml:space="preserve">Мониторинг и оценка результатов реализации программы наставничества. </w:t>
      </w:r>
    </w:p>
    <w:p w:rsidR="00F121FE" w:rsidRDefault="00F121FE" w:rsidP="00F121FE">
      <w:pPr>
        <w:jc w:val="both"/>
        <w:rPr>
          <w:sz w:val="28"/>
          <w:szCs w:val="28"/>
        </w:rPr>
      </w:pPr>
    </w:p>
    <w:p w:rsidR="00F121FE" w:rsidRDefault="00F121FE" w:rsidP="00F121FE">
      <w:pPr>
        <w:ind w:firstLine="709"/>
        <w:jc w:val="both"/>
        <w:rPr>
          <w:sz w:val="28"/>
          <w:szCs w:val="28"/>
        </w:rPr>
      </w:pPr>
      <w:r w:rsidRPr="00D501AC">
        <w:rPr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</w:t>
      </w:r>
      <w:r>
        <w:rPr>
          <w:sz w:val="28"/>
          <w:szCs w:val="28"/>
        </w:rPr>
        <w:t xml:space="preserve"> </w:t>
      </w:r>
      <w:r w:rsidRPr="00D501AC">
        <w:rPr>
          <w:sz w:val="28"/>
          <w:szCs w:val="28"/>
        </w:rPr>
        <w:t>наставничества и/или отдельных ее элементах.</w:t>
      </w:r>
    </w:p>
    <w:p w:rsidR="00F121FE" w:rsidRDefault="00F121FE" w:rsidP="00F121FE">
      <w:pPr>
        <w:ind w:firstLine="709"/>
        <w:jc w:val="both"/>
        <w:rPr>
          <w:sz w:val="28"/>
          <w:szCs w:val="28"/>
        </w:rPr>
      </w:pPr>
      <w:r w:rsidRPr="00D501AC">
        <w:rPr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F121FE" w:rsidRPr="00D501AC" w:rsidRDefault="00F121FE" w:rsidP="00F121FE">
      <w:pPr>
        <w:ind w:firstLine="709"/>
        <w:jc w:val="both"/>
        <w:rPr>
          <w:sz w:val="28"/>
          <w:szCs w:val="28"/>
        </w:rPr>
      </w:pPr>
      <w:r w:rsidRPr="00D501AC">
        <w:rPr>
          <w:sz w:val="28"/>
          <w:szCs w:val="28"/>
        </w:rPr>
        <w:t>Мониторинг программы наставничества состоит из двух основных этапов: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оценка качества процесса реализации программы наставничества;</w:t>
      </w:r>
    </w:p>
    <w:p w:rsidR="00F121FE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 xml:space="preserve">оценка мотивационно-личностного, </w:t>
      </w:r>
      <w:proofErr w:type="spellStart"/>
      <w:r w:rsidRPr="00D501AC">
        <w:rPr>
          <w:sz w:val="28"/>
          <w:szCs w:val="28"/>
        </w:rPr>
        <w:t>компетентностного</w:t>
      </w:r>
      <w:proofErr w:type="spellEnd"/>
      <w:r w:rsidRPr="00D501AC">
        <w:rPr>
          <w:sz w:val="28"/>
          <w:szCs w:val="28"/>
        </w:rPr>
        <w:t>, профессионального роста участников, динами</w:t>
      </w:r>
      <w:r>
        <w:rPr>
          <w:sz w:val="28"/>
          <w:szCs w:val="28"/>
        </w:rPr>
        <w:t>ка образовательных результатов.</w:t>
      </w:r>
    </w:p>
    <w:p w:rsidR="00442D46" w:rsidRDefault="00442D46" w:rsidP="00442D46">
      <w:pPr>
        <w:pStyle w:val="a5"/>
        <w:ind w:left="1571" w:firstLine="0"/>
        <w:jc w:val="both"/>
        <w:rPr>
          <w:b/>
          <w:sz w:val="28"/>
          <w:szCs w:val="28"/>
        </w:rPr>
      </w:pPr>
    </w:p>
    <w:p w:rsidR="00F121FE" w:rsidRPr="00690DCC" w:rsidRDefault="00F121FE" w:rsidP="00690DCC">
      <w:pPr>
        <w:pStyle w:val="a5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90DCC">
        <w:rPr>
          <w:b/>
          <w:sz w:val="28"/>
          <w:szCs w:val="28"/>
        </w:rPr>
        <w:t>Мониторинг и оценка качества процесса реализации программы наставничества</w:t>
      </w:r>
      <w:r w:rsidR="00690DCC">
        <w:rPr>
          <w:b/>
          <w:sz w:val="28"/>
          <w:szCs w:val="28"/>
        </w:rPr>
        <w:t>.</w:t>
      </w:r>
    </w:p>
    <w:p w:rsidR="00F121FE" w:rsidRDefault="00F121FE" w:rsidP="00F121FE">
      <w:pPr>
        <w:jc w:val="both"/>
        <w:rPr>
          <w:sz w:val="28"/>
          <w:szCs w:val="28"/>
        </w:rPr>
      </w:pP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4524E4">
        <w:rPr>
          <w:b/>
          <w:sz w:val="28"/>
          <w:szCs w:val="28"/>
        </w:rPr>
        <w:t>Этап 1</w:t>
      </w:r>
      <w:r w:rsidRPr="00D501AC">
        <w:rPr>
          <w:sz w:val="28"/>
          <w:szCs w:val="28"/>
        </w:rPr>
        <w:t>.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</w:t>
      </w:r>
      <w:r>
        <w:rPr>
          <w:sz w:val="28"/>
          <w:szCs w:val="28"/>
        </w:rPr>
        <w:t xml:space="preserve">ельной организации, реализующей </w:t>
      </w:r>
      <w:r w:rsidRPr="00D501AC">
        <w:rPr>
          <w:sz w:val="28"/>
          <w:szCs w:val="28"/>
        </w:rPr>
        <w:t>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4524E4">
        <w:rPr>
          <w:b/>
          <w:sz w:val="28"/>
          <w:szCs w:val="28"/>
        </w:rPr>
        <w:t>Цели мониторинга</w:t>
      </w:r>
      <w:r w:rsidRPr="00D501AC">
        <w:rPr>
          <w:sz w:val="28"/>
          <w:szCs w:val="28"/>
        </w:rPr>
        <w:t>: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оценка качества реализуемой программы наставничества;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F121FE" w:rsidRPr="004524E4" w:rsidRDefault="00F121FE" w:rsidP="00F121FE">
      <w:pPr>
        <w:jc w:val="both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Задачи мониторинга: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сбор и анализ обратной связи от участников (метод анкетирования);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обоснование требований к процессу реализации программы наставничества, к личности наставника;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контроль хода программы наставничества;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описание</w:t>
      </w:r>
      <w:r w:rsidRPr="00F121FE">
        <w:rPr>
          <w:sz w:val="28"/>
          <w:szCs w:val="28"/>
        </w:rPr>
        <w:tab/>
        <w:t>особеннос</w:t>
      </w:r>
      <w:r>
        <w:rPr>
          <w:sz w:val="28"/>
          <w:szCs w:val="28"/>
        </w:rPr>
        <w:t>тей</w:t>
      </w:r>
      <w:r>
        <w:rPr>
          <w:sz w:val="28"/>
          <w:szCs w:val="28"/>
        </w:rPr>
        <w:tab/>
        <w:t>взаимодействия</w:t>
      </w:r>
      <w:r>
        <w:rPr>
          <w:sz w:val="28"/>
          <w:szCs w:val="28"/>
        </w:rPr>
        <w:tab/>
        <w:t>наставника</w:t>
      </w:r>
      <w:r>
        <w:rPr>
          <w:sz w:val="28"/>
          <w:szCs w:val="28"/>
        </w:rPr>
        <w:tab/>
        <w:t xml:space="preserve">и </w:t>
      </w:r>
      <w:r w:rsidRPr="00F121FE">
        <w:rPr>
          <w:sz w:val="28"/>
          <w:szCs w:val="28"/>
        </w:rPr>
        <w:t>наставляемого (группы наставляемых);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определение условий эффективной программы наставничества;</w:t>
      </w:r>
    </w:p>
    <w:p w:rsidR="00F121FE" w:rsidRPr="00F121FE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F121FE">
        <w:rPr>
          <w:sz w:val="28"/>
          <w:szCs w:val="28"/>
        </w:rPr>
        <w:t>контроль показателей социального и профессионального благополучия.</w:t>
      </w:r>
    </w:p>
    <w:p w:rsidR="00F121FE" w:rsidRPr="004524E4" w:rsidRDefault="00F121FE" w:rsidP="00F121FE">
      <w:pPr>
        <w:jc w:val="both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Оформление результатов.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По результатам опроса в рамках первого этапа мониторинга будет предоставлен SWOT- анализ реализуемой программы наставничества.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 xml:space="preserve">Сбор данных для построения SWOT-анализа осуществляется посредством анкеты. </w:t>
      </w:r>
      <w:r w:rsidR="004524E4" w:rsidRPr="00D501AC">
        <w:rPr>
          <w:sz w:val="28"/>
          <w:szCs w:val="28"/>
        </w:rPr>
        <w:t>Анкета содержит открытые вопросы</w:t>
      </w:r>
      <w:r>
        <w:rPr>
          <w:sz w:val="28"/>
          <w:szCs w:val="28"/>
        </w:rPr>
        <w:t xml:space="preserve">, закрытые </w:t>
      </w:r>
      <w:r w:rsidR="004524E4">
        <w:rPr>
          <w:sz w:val="28"/>
          <w:szCs w:val="28"/>
        </w:rPr>
        <w:t xml:space="preserve">вопросы, </w:t>
      </w:r>
      <w:r w:rsidR="004524E4">
        <w:rPr>
          <w:sz w:val="28"/>
          <w:szCs w:val="28"/>
        </w:rPr>
        <w:tab/>
      </w:r>
      <w:r>
        <w:rPr>
          <w:sz w:val="28"/>
          <w:szCs w:val="28"/>
        </w:rPr>
        <w:t xml:space="preserve">вопросы с </w:t>
      </w:r>
      <w:r w:rsidRPr="00D501AC">
        <w:rPr>
          <w:sz w:val="28"/>
          <w:szCs w:val="28"/>
        </w:rPr>
        <w:t>оценочным параметро</w:t>
      </w:r>
      <w:r>
        <w:rPr>
          <w:sz w:val="28"/>
          <w:szCs w:val="28"/>
        </w:rPr>
        <w:t>м.</w:t>
      </w:r>
      <w:r>
        <w:rPr>
          <w:sz w:val="28"/>
          <w:szCs w:val="28"/>
        </w:rPr>
        <w:tab/>
        <w:t>Анкета</w:t>
      </w:r>
      <w:r>
        <w:rPr>
          <w:sz w:val="28"/>
          <w:szCs w:val="28"/>
        </w:rPr>
        <w:tab/>
        <w:t>учитывает</w:t>
      </w:r>
      <w:r>
        <w:rPr>
          <w:sz w:val="28"/>
          <w:szCs w:val="28"/>
        </w:rPr>
        <w:tab/>
      </w:r>
      <w:r w:rsidR="004524E4">
        <w:rPr>
          <w:sz w:val="28"/>
          <w:szCs w:val="28"/>
        </w:rPr>
        <w:t>особенности требований</w:t>
      </w:r>
      <w:r>
        <w:rPr>
          <w:sz w:val="28"/>
          <w:szCs w:val="28"/>
        </w:rPr>
        <w:t xml:space="preserve"> к </w:t>
      </w:r>
      <w:r w:rsidRPr="00D501AC">
        <w:rPr>
          <w:sz w:val="28"/>
          <w:szCs w:val="28"/>
        </w:rPr>
        <w:t>трем</w:t>
      </w:r>
      <w:r w:rsidRPr="00D501AC">
        <w:rPr>
          <w:sz w:val="28"/>
          <w:szCs w:val="28"/>
        </w:rPr>
        <w:tab/>
        <w:t>формам наставничества.</w:t>
      </w:r>
    </w:p>
    <w:p w:rsidR="00F121FE" w:rsidRDefault="00F121FE" w:rsidP="00F121FE">
      <w:pPr>
        <w:jc w:val="both"/>
        <w:rPr>
          <w:sz w:val="28"/>
          <w:szCs w:val="28"/>
        </w:rPr>
      </w:pP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SWOT-анализ проводит куратор программы.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Для</w:t>
      </w:r>
      <w:r w:rsidRPr="00D501AC">
        <w:rPr>
          <w:sz w:val="28"/>
          <w:szCs w:val="28"/>
        </w:rPr>
        <w:tab/>
        <w:t>оценки</w:t>
      </w:r>
      <w:r w:rsidRPr="00D501AC">
        <w:rPr>
          <w:sz w:val="28"/>
          <w:szCs w:val="28"/>
        </w:rPr>
        <w:tab/>
        <w:t>соответствия</w:t>
      </w:r>
      <w:r w:rsidRPr="00D501AC">
        <w:rPr>
          <w:sz w:val="28"/>
          <w:szCs w:val="28"/>
        </w:rPr>
        <w:tab/>
        <w:t>условий</w:t>
      </w:r>
      <w:r w:rsidRPr="00D501AC">
        <w:rPr>
          <w:sz w:val="28"/>
          <w:szCs w:val="28"/>
        </w:rPr>
        <w:tab/>
        <w:t>ор</w:t>
      </w:r>
      <w:r w:rsidR="00AD7059">
        <w:rPr>
          <w:sz w:val="28"/>
          <w:szCs w:val="28"/>
        </w:rPr>
        <w:t xml:space="preserve">ганизации программы </w:t>
      </w:r>
      <w:r w:rsidRPr="00D501AC">
        <w:rPr>
          <w:sz w:val="28"/>
          <w:szCs w:val="28"/>
        </w:rPr>
        <w:t xml:space="preserve">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</w:t>
      </w:r>
      <w:r w:rsidR="00AD7059" w:rsidRPr="00D501AC">
        <w:rPr>
          <w:sz w:val="28"/>
          <w:szCs w:val="28"/>
        </w:rPr>
        <w:t>сильные и</w:t>
      </w:r>
      <w:r w:rsidRPr="00D501AC">
        <w:rPr>
          <w:sz w:val="28"/>
          <w:szCs w:val="28"/>
        </w:rPr>
        <w:t xml:space="preserve">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</w:t>
      </w:r>
      <w:r w:rsidRPr="00D501AC">
        <w:rPr>
          <w:sz w:val="28"/>
          <w:szCs w:val="28"/>
        </w:rPr>
        <w:tab/>
        <w:t>участников программы наставничества.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</w:p>
    <w:p w:rsidR="00F121FE" w:rsidRPr="00690DCC" w:rsidRDefault="00F121FE" w:rsidP="00690DCC">
      <w:pPr>
        <w:pStyle w:val="a5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90DCC">
        <w:rPr>
          <w:b/>
          <w:sz w:val="28"/>
          <w:szCs w:val="28"/>
        </w:rPr>
        <w:t>Мониторинг</w:t>
      </w:r>
      <w:r w:rsidRPr="00690DCC">
        <w:rPr>
          <w:b/>
          <w:sz w:val="28"/>
          <w:szCs w:val="28"/>
        </w:rPr>
        <w:tab/>
        <w:t>и</w:t>
      </w:r>
      <w:r w:rsidRPr="00690DCC">
        <w:rPr>
          <w:b/>
          <w:sz w:val="28"/>
          <w:szCs w:val="28"/>
        </w:rPr>
        <w:tab/>
        <w:t>оценка</w:t>
      </w:r>
      <w:r w:rsidRPr="00690DCC">
        <w:rPr>
          <w:b/>
          <w:sz w:val="28"/>
          <w:szCs w:val="28"/>
        </w:rPr>
        <w:tab/>
        <w:t>влияния</w:t>
      </w:r>
      <w:r w:rsidRPr="00690DCC">
        <w:rPr>
          <w:b/>
          <w:sz w:val="28"/>
          <w:szCs w:val="28"/>
        </w:rPr>
        <w:tab/>
        <w:t>программ</w:t>
      </w:r>
      <w:r w:rsidRPr="00690DCC">
        <w:rPr>
          <w:b/>
          <w:sz w:val="28"/>
          <w:szCs w:val="28"/>
        </w:rPr>
        <w:tab/>
      </w:r>
      <w:r w:rsidRPr="00690DCC">
        <w:rPr>
          <w:b/>
          <w:sz w:val="28"/>
          <w:szCs w:val="28"/>
        </w:rPr>
        <w:tab/>
        <w:t>на</w:t>
      </w:r>
      <w:r w:rsidRPr="00690DCC">
        <w:rPr>
          <w:b/>
          <w:sz w:val="28"/>
          <w:szCs w:val="28"/>
        </w:rPr>
        <w:tab/>
        <w:t>всех участников</w:t>
      </w:r>
      <w:r w:rsidR="00AD7059" w:rsidRPr="00690DCC">
        <w:rPr>
          <w:b/>
          <w:sz w:val="28"/>
          <w:szCs w:val="28"/>
        </w:rPr>
        <w:t>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4524E4">
        <w:rPr>
          <w:b/>
          <w:sz w:val="28"/>
          <w:szCs w:val="28"/>
        </w:rPr>
        <w:t xml:space="preserve"> Этап 2</w:t>
      </w:r>
      <w:r w:rsidRPr="00D501AC">
        <w:rPr>
          <w:sz w:val="28"/>
          <w:szCs w:val="28"/>
        </w:rPr>
        <w:t>. Второй этап мониторинга позволяет</w:t>
      </w:r>
      <w:r w:rsidRPr="00D501AC">
        <w:rPr>
          <w:sz w:val="28"/>
          <w:szCs w:val="28"/>
        </w:rPr>
        <w:tab/>
        <w:t>оценить:</w:t>
      </w:r>
    </w:p>
    <w:p w:rsidR="00690DCC" w:rsidRDefault="00F121FE" w:rsidP="00F121F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690DCC">
        <w:rPr>
          <w:sz w:val="28"/>
          <w:szCs w:val="28"/>
        </w:rPr>
        <w:t>мотивационно-личностный и п</w:t>
      </w:r>
      <w:r w:rsidR="00690DCC">
        <w:rPr>
          <w:sz w:val="28"/>
          <w:szCs w:val="28"/>
        </w:rPr>
        <w:t xml:space="preserve">рофессиональный рост участников </w:t>
      </w:r>
      <w:r w:rsidRPr="00690DCC">
        <w:rPr>
          <w:sz w:val="28"/>
          <w:szCs w:val="28"/>
        </w:rPr>
        <w:t xml:space="preserve">программы наставничества; </w:t>
      </w:r>
    </w:p>
    <w:p w:rsidR="00690DCC" w:rsidRDefault="00F121FE" w:rsidP="00F121F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690DCC">
        <w:rPr>
          <w:sz w:val="28"/>
          <w:szCs w:val="28"/>
        </w:rPr>
        <w:t xml:space="preserve">развитие </w:t>
      </w:r>
      <w:proofErr w:type="spellStart"/>
      <w:r w:rsidRPr="00690DCC">
        <w:rPr>
          <w:sz w:val="28"/>
          <w:szCs w:val="28"/>
        </w:rPr>
        <w:t>метапредметных</w:t>
      </w:r>
      <w:proofErr w:type="spellEnd"/>
      <w:r w:rsidRPr="00690DCC">
        <w:rPr>
          <w:sz w:val="28"/>
          <w:szCs w:val="28"/>
        </w:rPr>
        <w:t xml:space="preserve"> навыков и уровня вовлеченности обучающихся в образовательную деятельность;</w:t>
      </w:r>
      <w:r w:rsidRPr="00690DCC">
        <w:rPr>
          <w:sz w:val="28"/>
          <w:szCs w:val="28"/>
        </w:rPr>
        <w:tab/>
      </w:r>
    </w:p>
    <w:p w:rsidR="00690DCC" w:rsidRDefault="00F121FE" w:rsidP="00F121F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690DCC">
        <w:rPr>
          <w:sz w:val="28"/>
          <w:szCs w:val="28"/>
        </w:rPr>
        <w:t>качество изменений в освоен</w:t>
      </w:r>
      <w:r w:rsidR="00690DCC">
        <w:rPr>
          <w:sz w:val="28"/>
          <w:szCs w:val="28"/>
        </w:rPr>
        <w:t>ии обучающимися образовательных программ;</w:t>
      </w:r>
      <w:r w:rsidRPr="00690DCC">
        <w:rPr>
          <w:sz w:val="28"/>
          <w:szCs w:val="28"/>
        </w:rPr>
        <w:tab/>
      </w:r>
    </w:p>
    <w:p w:rsidR="00F121FE" w:rsidRPr="00690DCC" w:rsidRDefault="00F121FE" w:rsidP="00F121F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690DCC">
        <w:rPr>
          <w:sz w:val="28"/>
          <w:szCs w:val="28"/>
        </w:rPr>
        <w:t>динамику образовательных результатов с учетом эмоционально-личностных, интеллектуальных, мотивационных</w:t>
      </w:r>
      <w:r w:rsidRPr="00690DCC">
        <w:rPr>
          <w:sz w:val="28"/>
          <w:szCs w:val="28"/>
        </w:rPr>
        <w:tab/>
        <w:t>и социальных черт участников.</w:t>
      </w:r>
    </w:p>
    <w:p w:rsidR="00690DCC" w:rsidRDefault="00690DCC" w:rsidP="00F121FE">
      <w:pPr>
        <w:jc w:val="both"/>
        <w:rPr>
          <w:sz w:val="28"/>
          <w:szCs w:val="28"/>
        </w:rPr>
      </w:pP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D501AC">
        <w:rPr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D501AC">
        <w:rPr>
          <w:sz w:val="28"/>
          <w:szCs w:val="28"/>
        </w:rPr>
        <w:t>подэтапа</w:t>
      </w:r>
      <w:proofErr w:type="spellEnd"/>
      <w:r w:rsidRPr="00D501AC">
        <w:rPr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F121FE" w:rsidRDefault="00690DCC" w:rsidP="00F12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0DCC" w:rsidRDefault="00690DCC" w:rsidP="00F121FE">
      <w:pPr>
        <w:jc w:val="both"/>
        <w:rPr>
          <w:sz w:val="28"/>
          <w:szCs w:val="28"/>
        </w:rPr>
      </w:pPr>
    </w:p>
    <w:p w:rsidR="00690DCC" w:rsidRDefault="00690DCC" w:rsidP="00F121FE">
      <w:pPr>
        <w:jc w:val="both"/>
        <w:rPr>
          <w:sz w:val="28"/>
          <w:szCs w:val="28"/>
        </w:rPr>
      </w:pPr>
    </w:p>
    <w:p w:rsidR="00F121FE" w:rsidRPr="00D501AC" w:rsidRDefault="00F121FE" w:rsidP="00F121FE">
      <w:pPr>
        <w:jc w:val="both"/>
        <w:rPr>
          <w:sz w:val="28"/>
          <w:szCs w:val="28"/>
        </w:rPr>
      </w:pPr>
      <w:r w:rsidRPr="00690DCC">
        <w:rPr>
          <w:b/>
          <w:sz w:val="28"/>
          <w:szCs w:val="28"/>
        </w:rPr>
        <w:t>Цели мониторинга</w:t>
      </w:r>
      <w:r w:rsidRPr="00D501AC">
        <w:rPr>
          <w:sz w:val="28"/>
          <w:szCs w:val="28"/>
        </w:rPr>
        <w:t xml:space="preserve"> влияния программ на</w:t>
      </w:r>
      <w:r w:rsidR="00690DCC">
        <w:rPr>
          <w:sz w:val="28"/>
          <w:szCs w:val="28"/>
        </w:rPr>
        <w:t>ставничества на всех участников:</w:t>
      </w:r>
    </w:p>
    <w:p w:rsidR="00F121FE" w:rsidRDefault="00F121FE" w:rsidP="00690DCC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690DCC">
        <w:rPr>
          <w:sz w:val="28"/>
          <w:szCs w:val="28"/>
        </w:rPr>
        <w:t>Глубокая оценка изучаемых личностных характеристик участников программы.</w:t>
      </w:r>
    </w:p>
    <w:p w:rsidR="00F121FE" w:rsidRDefault="00F121FE" w:rsidP="00F121FE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690DCC">
        <w:rPr>
          <w:sz w:val="28"/>
          <w:szCs w:val="28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F121FE" w:rsidRPr="00690DCC" w:rsidRDefault="00F121FE" w:rsidP="00F121FE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690DCC">
        <w:rPr>
          <w:sz w:val="28"/>
          <w:szCs w:val="28"/>
        </w:rPr>
        <w:t>Анализ и необходимая корректировка сформированных стратегий образования пар "наставник-наставляемый".</w:t>
      </w:r>
    </w:p>
    <w:p w:rsidR="00AD7059" w:rsidRDefault="00AD7059" w:rsidP="00F121FE">
      <w:pPr>
        <w:jc w:val="both"/>
        <w:rPr>
          <w:sz w:val="28"/>
          <w:szCs w:val="28"/>
        </w:rPr>
      </w:pPr>
    </w:p>
    <w:p w:rsidR="00F121FE" w:rsidRPr="004524E4" w:rsidRDefault="00F121FE" w:rsidP="00F121FE">
      <w:pPr>
        <w:jc w:val="both"/>
        <w:rPr>
          <w:b/>
          <w:sz w:val="28"/>
          <w:szCs w:val="28"/>
        </w:rPr>
      </w:pPr>
      <w:r w:rsidRPr="004524E4">
        <w:rPr>
          <w:b/>
          <w:sz w:val="28"/>
          <w:szCs w:val="28"/>
        </w:rPr>
        <w:t>Задачи мониторинга:</w:t>
      </w:r>
    </w:p>
    <w:p w:rsidR="00F121FE" w:rsidRPr="00AD7059" w:rsidRDefault="00F121FE" w:rsidP="00AD705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научное</w:t>
      </w:r>
      <w:r w:rsidRPr="00AD7059">
        <w:rPr>
          <w:sz w:val="28"/>
          <w:szCs w:val="28"/>
        </w:rPr>
        <w:tab/>
        <w:t>и</w:t>
      </w:r>
      <w:r w:rsidRPr="00AD7059">
        <w:rPr>
          <w:sz w:val="28"/>
          <w:szCs w:val="28"/>
        </w:rPr>
        <w:tab/>
        <w:t>практи</w:t>
      </w:r>
      <w:r w:rsidR="00AD7059">
        <w:rPr>
          <w:sz w:val="28"/>
          <w:szCs w:val="28"/>
        </w:rPr>
        <w:t>ческое</w:t>
      </w:r>
      <w:r w:rsidR="00AD7059">
        <w:rPr>
          <w:sz w:val="28"/>
          <w:szCs w:val="28"/>
        </w:rPr>
        <w:tab/>
        <w:t>обоснование</w:t>
      </w:r>
      <w:r w:rsidR="00AD7059">
        <w:rPr>
          <w:sz w:val="28"/>
          <w:szCs w:val="28"/>
        </w:rPr>
        <w:tab/>
        <w:t>требований</w:t>
      </w:r>
      <w:r w:rsidR="00AD7059">
        <w:rPr>
          <w:sz w:val="28"/>
          <w:szCs w:val="28"/>
        </w:rPr>
        <w:tab/>
        <w:t xml:space="preserve">к </w:t>
      </w:r>
      <w:r w:rsidRPr="00AD7059">
        <w:rPr>
          <w:sz w:val="28"/>
          <w:szCs w:val="28"/>
        </w:rPr>
        <w:t>процессу организации программы наставничества, к личности наставника;</w:t>
      </w:r>
    </w:p>
    <w:p w:rsidR="00F121FE" w:rsidRPr="00AD7059" w:rsidRDefault="00F121FE" w:rsidP="00AD705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экспериментальное</w:t>
      </w:r>
      <w:r w:rsidRPr="00AD7059">
        <w:rPr>
          <w:sz w:val="28"/>
          <w:szCs w:val="28"/>
        </w:rPr>
        <w:tab/>
        <w:t>подтверждение</w:t>
      </w:r>
      <w:r w:rsidRPr="00AD7059">
        <w:rPr>
          <w:sz w:val="28"/>
          <w:szCs w:val="28"/>
        </w:rPr>
        <w:tab/>
        <w:t>необходимости</w:t>
      </w:r>
      <w:r w:rsidRPr="00AD7059">
        <w:rPr>
          <w:sz w:val="28"/>
          <w:szCs w:val="28"/>
        </w:rPr>
        <w:tab/>
        <w:t>выдвижения описанных</w:t>
      </w:r>
      <w:r w:rsidRPr="00AD7059">
        <w:rPr>
          <w:sz w:val="28"/>
          <w:szCs w:val="28"/>
        </w:rPr>
        <w:tab/>
        <w:t>в целевой модели требований к личности наставника;</w:t>
      </w:r>
    </w:p>
    <w:p w:rsidR="00F121FE" w:rsidRPr="00AD7059" w:rsidRDefault="00F121FE" w:rsidP="00AD705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определение условий эффективной программы наставничества;</w:t>
      </w:r>
    </w:p>
    <w:p w:rsidR="00F121FE" w:rsidRPr="00AD7059" w:rsidRDefault="00F121FE" w:rsidP="00AD705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F121FE" w:rsidRPr="00AD7059" w:rsidRDefault="00F121FE" w:rsidP="00AD705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сравнение характеристик образовательного процесса на "входе" и "выходе" реализуемой программы;</w:t>
      </w:r>
    </w:p>
    <w:p w:rsidR="00F121FE" w:rsidRPr="00AD7059" w:rsidRDefault="00F121FE" w:rsidP="00AD705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</w:p>
    <w:p w:rsidR="00F121FE" w:rsidRPr="004524E4" w:rsidRDefault="00690DCC" w:rsidP="00F121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121FE" w:rsidRPr="004524E4">
        <w:rPr>
          <w:b/>
          <w:sz w:val="28"/>
          <w:szCs w:val="28"/>
        </w:rPr>
        <w:t>. Механизмы мотивации и поощрения наставников</w:t>
      </w:r>
      <w:r w:rsidR="004524E4">
        <w:rPr>
          <w:b/>
          <w:sz w:val="28"/>
          <w:szCs w:val="28"/>
        </w:rPr>
        <w:t>.</w:t>
      </w:r>
    </w:p>
    <w:p w:rsidR="00F121FE" w:rsidRPr="00D501AC" w:rsidRDefault="00F121FE" w:rsidP="00F121FE">
      <w:pPr>
        <w:jc w:val="both"/>
        <w:rPr>
          <w:sz w:val="28"/>
          <w:szCs w:val="28"/>
        </w:rPr>
      </w:pPr>
    </w:p>
    <w:p w:rsidR="00F121FE" w:rsidRPr="00D501AC" w:rsidRDefault="00F121FE" w:rsidP="00AD7059">
      <w:pPr>
        <w:ind w:firstLine="709"/>
        <w:jc w:val="both"/>
        <w:rPr>
          <w:sz w:val="28"/>
          <w:szCs w:val="28"/>
        </w:rPr>
      </w:pPr>
      <w:r w:rsidRPr="00D501AC">
        <w:rPr>
          <w:sz w:val="28"/>
          <w:szCs w:val="28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AD7059" w:rsidRDefault="00AD7059" w:rsidP="00F121FE">
      <w:pPr>
        <w:jc w:val="both"/>
        <w:rPr>
          <w:sz w:val="28"/>
          <w:szCs w:val="28"/>
        </w:rPr>
      </w:pPr>
    </w:p>
    <w:p w:rsidR="00F121FE" w:rsidRPr="004524E4" w:rsidRDefault="00690DCC" w:rsidP="00F121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F121FE" w:rsidRPr="004524E4">
        <w:rPr>
          <w:b/>
          <w:sz w:val="28"/>
          <w:szCs w:val="28"/>
        </w:rPr>
        <w:t>Мероприятия по популяризации роли на</w:t>
      </w:r>
      <w:r w:rsidR="00AD7059" w:rsidRPr="004524E4">
        <w:rPr>
          <w:b/>
          <w:sz w:val="28"/>
          <w:szCs w:val="28"/>
        </w:rPr>
        <w:t>ставника:</w:t>
      </w:r>
    </w:p>
    <w:p w:rsidR="00AD7059" w:rsidRDefault="00AD7059" w:rsidP="00F121FE">
      <w:pPr>
        <w:jc w:val="both"/>
        <w:rPr>
          <w:sz w:val="28"/>
          <w:szCs w:val="28"/>
        </w:rPr>
      </w:pPr>
    </w:p>
    <w:p w:rsidR="00AD7059" w:rsidRDefault="00AD7059" w:rsidP="00AD705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о</w:t>
      </w:r>
      <w:r w:rsidR="00F121FE" w:rsidRPr="00AD7059">
        <w:rPr>
          <w:sz w:val="28"/>
          <w:szCs w:val="28"/>
        </w:rPr>
        <w:t xml:space="preserve">рганизация и проведение фестивалей, форумов, конференций </w:t>
      </w:r>
      <w:r>
        <w:rPr>
          <w:sz w:val="28"/>
          <w:szCs w:val="28"/>
        </w:rPr>
        <w:t>наставников на школьном уровне;</w:t>
      </w:r>
    </w:p>
    <w:p w:rsidR="00F121FE" w:rsidRDefault="00AD7059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21FE" w:rsidRPr="00AD7059">
        <w:rPr>
          <w:sz w:val="28"/>
          <w:szCs w:val="28"/>
        </w:rPr>
        <w:t>ыдвижение лучших наставников на конкурсы и</w:t>
      </w:r>
      <w:r>
        <w:rPr>
          <w:sz w:val="28"/>
          <w:szCs w:val="28"/>
        </w:rPr>
        <w:t xml:space="preserve"> </w:t>
      </w:r>
      <w:r w:rsidR="00F121FE" w:rsidRPr="00AD7059">
        <w:rPr>
          <w:sz w:val="28"/>
          <w:szCs w:val="28"/>
        </w:rPr>
        <w:t>мероприятия на муниципальном, рег</w:t>
      </w:r>
      <w:r>
        <w:rPr>
          <w:sz w:val="28"/>
          <w:szCs w:val="28"/>
        </w:rPr>
        <w:t>иональном и федеральном уровнях;</w:t>
      </w:r>
    </w:p>
    <w:p w:rsidR="00F121FE" w:rsidRDefault="00AD7059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121FE" w:rsidRPr="00AD7059">
        <w:rPr>
          <w:sz w:val="28"/>
          <w:szCs w:val="28"/>
        </w:rPr>
        <w:t>роведение школьного конкурса профессионального мастерства "Наставник года", «Лучшая пара», «Наставник+";</w:t>
      </w:r>
    </w:p>
    <w:p w:rsidR="00F121FE" w:rsidRDefault="00AD7059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D7059">
        <w:rPr>
          <w:sz w:val="28"/>
          <w:szCs w:val="28"/>
        </w:rPr>
        <w:t>н</w:t>
      </w:r>
      <w:r w:rsidR="00F121FE" w:rsidRPr="00AD7059">
        <w:rPr>
          <w:sz w:val="28"/>
          <w:szCs w:val="28"/>
        </w:rPr>
        <w:t>аграждение школьными грамотами "Лучший наставник"</w:t>
      </w:r>
      <w:r>
        <w:rPr>
          <w:sz w:val="28"/>
          <w:szCs w:val="28"/>
        </w:rPr>
        <w:t>;</w:t>
      </w:r>
    </w:p>
    <w:p w:rsidR="00F121FE" w:rsidRPr="004524E4" w:rsidRDefault="00F121FE" w:rsidP="00F121F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4524E4">
        <w:rPr>
          <w:sz w:val="28"/>
          <w:szCs w:val="28"/>
        </w:rPr>
        <w:t>Благодарственные письма родителям наставников из числа обучающихся.</w:t>
      </w:r>
    </w:p>
    <w:p w:rsidR="00F121FE" w:rsidRPr="004524E4" w:rsidRDefault="00F121FE" w:rsidP="004524E4">
      <w:pPr>
        <w:pStyle w:val="a5"/>
        <w:numPr>
          <w:ilvl w:val="0"/>
          <w:numId w:val="11"/>
        </w:numPr>
        <w:jc w:val="both"/>
        <w:rPr>
          <w:sz w:val="28"/>
          <w:szCs w:val="28"/>
        </w:rPr>
        <w:sectPr w:rsidR="00F121FE" w:rsidRPr="004524E4" w:rsidSect="0060448B">
          <w:pgSz w:w="11910" w:h="16840"/>
          <w:pgMar w:top="1120" w:right="711" w:bottom="280" w:left="1680" w:header="720" w:footer="720" w:gutter="0"/>
          <w:cols w:space="720"/>
        </w:sectPr>
      </w:pPr>
      <w:r w:rsidRPr="004524E4">
        <w:rPr>
          <w:sz w:val="28"/>
          <w:szCs w:val="28"/>
        </w:rPr>
        <w:t>Предоставлять наставникам возможности принимать участие в формировании предложений,</w:t>
      </w:r>
      <w:r w:rsidR="004524E4">
        <w:rPr>
          <w:sz w:val="28"/>
          <w:szCs w:val="28"/>
        </w:rPr>
        <w:t xml:space="preserve"> </w:t>
      </w:r>
      <w:r w:rsidRPr="004524E4">
        <w:rPr>
          <w:sz w:val="28"/>
          <w:szCs w:val="28"/>
        </w:rPr>
        <w:tab/>
        <w:t xml:space="preserve">касающихся </w:t>
      </w:r>
      <w:r w:rsidR="00364B9A">
        <w:rPr>
          <w:sz w:val="28"/>
          <w:szCs w:val="28"/>
        </w:rPr>
        <w:t>развития</w:t>
      </w:r>
      <w:r w:rsidR="00364B9A">
        <w:rPr>
          <w:sz w:val="28"/>
          <w:szCs w:val="28"/>
        </w:rPr>
        <w:tab/>
        <w:t>школ.</w:t>
      </w:r>
    </w:p>
    <w:p w:rsidR="00F121FE" w:rsidRPr="00D501AC" w:rsidRDefault="00F121FE" w:rsidP="00F121FE">
      <w:pPr>
        <w:rPr>
          <w:sz w:val="28"/>
          <w:szCs w:val="28"/>
        </w:rPr>
        <w:sectPr w:rsidR="00F121FE" w:rsidRPr="00D501AC">
          <w:pgSz w:w="11910" w:h="16840"/>
          <w:pgMar w:top="940" w:right="480" w:bottom="280" w:left="780" w:header="720" w:footer="720" w:gutter="0"/>
          <w:cols w:space="720"/>
        </w:sectPr>
      </w:pPr>
    </w:p>
    <w:p w:rsidR="00EF2368" w:rsidRPr="00D501AC" w:rsidRDefault="00EF2368" w:rsidP="00D501AC">
      <w:pPr>
        <w:jc w:val="both"/>
        <w:rPr>
          <w:sz w:val="28"/>
          <w:szCs w:val="28"/>
        </w:rPr>
        <w:sectPr w:rsidR="00EF2368" w:rsidRPr="00D501AC">
          <w:pgSz w:w="11910" w:h="16840"/>
          <w:pgMar w:top="940" w:right="480" w:bottom="280" w:left="780" w:header="720" w:footer="720" w:gutter="0"/>
          <w:cols w:space="720"/>
        </w:sectPr>
      </w:pPr>
    </w:p>
    <w:p w:rsidR="00EF2368" w:rsidRPr="00D501AC" w:rsidRDefault="00EF2368" w:rsidP="00F121FE">
      <w:pPr>
        <w:jc w:val="both"/>
        <w:rPr>
          <w:sz w:val="28"/>
          <w:szCs w:val="28"/>
        </w:rPr>
        <w:sectPr w:rsidR="00EF2368" w:rsidRPr="00D501AC">
          <w:pgSz w:w="11910" w:h="16840"/>
          <w:pgMar w:top="820" w:right="480" w:bottom="280" w:left="780" w:header="720" w:footer="720" w:gutter="0"/>
          <w:cols w:space="720"/>
        </w:sectPr>
      </w:pPr>
    </w:p>
    <w:p w:rsidR="00132438" w:rsidRPr="00D501AC" w:rsidRDefault="00132438" w:rsidP="004524E4">
      <w:pPr>
        <w:jc w:val="both"/>
        <w:rPr>
          <w:sz w:val="28"/>
          <w:szCs w:val="28"/>
        </w:rPr>
      </w:pPr>
    </w:p>
    <w:sectPr w:rsidR="00132438" w:rsidRPr="00D501AC" w:rsidSect="004524E4">
      <w:pgSz w:w="11910" w:h="16840"/>
      <w:pgMar w:top="1120" w:right="3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809"/>
    <w:multiLevelType w:val="hybridMultilevel"/>
    <w:tmpl w:val="999E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7892"/>
    <w:multiLevelType w:val="hybridMultilevel"/>
    <w:tmpl w:val="F862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A5A"/>
    <w:multiLevelType w:val="hybridMultilevel"/>
    <w:tmpl w:val="C78E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2CE5"/>
    <w:multiLevelType w:val="hybridMultilevel"/>
    <w:tmpl w:val="79DA2974"/>
    <w:lvl w:ilvl="0" w:tplc="C1A0B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E0253"/>
    <w:multiLevelType w:val="hybridMultilevel"/>
    <w:tmpl w:val="AC02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E173C"/>
    <w:multiLevelType w:val="multilevel"/>
    <w:tmpl w:val="93942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F8E7A62"/>
    <w:multiLevelType w:val="hybridMultilevel"/>
    <w:tmpl w:val="C1E4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C74D7"/>
    <w:multiLevelType w:val="hybridMultilevel"/>
    <w:tmpl w:val="4FA6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17806"/>
    <w:multiLevelType w:val="hybridMultilevel"/>
    <w:tmpl w:val="655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850D7"/>
    <w:multiLevelType w:val="hybridMultilevel"/>
    <w:tmpl w:val="8224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6677F"/>
    <w:multiLevelType w:val="hybridMultilevel"/>
    <w:tmpl w:val="CC8E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874BC"/>
    <w:multiLevelType w:val="hybridMultilevel"/>
    <w:tmpl w:val="DF125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35C9F"/>
    <w:multiLevelType w:val="hybridMultilevel"/>
    <w:tmpl w:val="FA06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E3335"/>
    <w:multiLevelType w:val="hybridMultilevel"/>
    <w:tmpl w:val="9518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73350"/>
    <w:multiLevelType w:val="multilevel"/>
    <w:tmpl w:val="971A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55700A7"/>
    <w:multiLevelType w:val="hybridMultilevel"/>
    <w:tmpl w:val="D408B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437B9"/>
    <w:multiLevelType w:val="multilevel"/>
    <w:tmpl w:val="FFEED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4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  <w:num w:numId="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8"/>
    <w:rsid w:val="00124808"/>
    <w:rsid w:val="00132438"/>
    <w:rsid w:val="002567F5"/>
    <w:rsid w:val="003166EA"/>
    <w:rsid w:val="00362A45"/>
    <w:rsid w:val="00364B9A"/>
    <w:rsid w:val="00376F7D"/>
    <w:rsid w:val="003D3E55"/>
    <w:rsid w:val="00442D46"/>
    <w:rsid w:val="004524E4"/>
    <w:rsid w:val="00461B27"/>
    <w:rsid w:val="004A3EA9"/>
    <w:rsid w:val="005B1478"/>
    <w:rsid w:val="0060448B"/>
    <w:rsid w:val="0063214F"/>
    <w:rsid w:val="006743CA"/>
    <w:rsid w:val="00690DCC"/>
    <w:rsid w:val="006F29D1"/>
    <w:rsid w:val="00741975"/>
    <w:rsid w:val="00775E59"/>
    <w:rsid w:val="008C6E05"/>
    <w:rsid w:val="009118C4"/>
    <w:rsid w:val="00993355"/>
    <w:rsid w:val="009B07AD"/>
    <w:rsid w:val="00AD7059"/>
    <w:rsid w:val="00D501AC"/>
    <w:rsid w:val="00DE7360"/>
    <w:rsid w:val="00EF2368"/>
    <w:rsid w:val="00F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A98DB"/>
  <w15:docId w15:val="{633F94C7-EF72-453E-B49D-57491A8E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2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236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23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F2368"/>
    <w:pPr>
      <w:ind w:left="6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F2368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EF2368"/>
    <w:pPr>
      <w:ind w:left="475"/>
    </w:pPr>
  </w:style>
  <w:style w:type="character" w:styleId="a6">
    <w:name w:val="Hyperlink"/>
    <w:basedOn w:val="a0"/>
    <w:uiPriority w:val="99"/>
    <w:unhideWhenUsed/>
    <w:rsid w:val="00EF2368"/>
    <w:rPr>
      <w:color w:val="0000FF" w:themeColor="hyperlink"/>
      <w:u w:val="single"/>
    </w:rPr>
  </w:style>
  <w:style w:type="paragraph" w:styleId="a7">
    <w:name w:val="No Spacing"/>
    <w:uiPriority w:val="1"/>
    <w:qFormat/>
    <w:rsid w:val="0013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1324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7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7F5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5327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</cp:lastModifiedBy>
  <cp:revision>2</cp:revision>
  <cp:lastPrinted>2024-01-15T03:49:00Z</cp:lastPrinted>
  <dcterms:created xsi:type="dcterms:W3CDTF">2024-01-15T03:50:00Z</dcterms:created>
  <dcterms:modified xsi:type="dcterms:W3CDTF">2024-01-15T03:50:00Z</dcterms:modified>
</cp:coreProperties>
</file>